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C3510" w14:textId="7FE46A3A" w:rsidR="0092533F" w:rsidRDefault="004B3DB6" w:rsidP="003F56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Příloha výzvy č. </w:t>
      </w:r>
      <w:r w:rsidR="00F23363">
        <w:rPr>
          <w:rFonts w:ascii="Calibri" w:hAnsi="Calibri" w:cs="Calibri"/>
          <w:b/>
          <w:sz w:val="32"/>
          <w:szCs w:val="32"/>
        </w:rPr>
        <w:t>2</w:t>
      </w:r>
      <w:r w:rsidR="003F563E" w:rsidRPr="003F563E">
        <w:rPr>
          <w:rFonts w:ascii="Calibri" w:hAnsi="Calibri" w:cs="Calibri"/>
          <w:b/>
          <w:sz w:val="32"/>
          <w:szCs w:val="32"/>
        </w:rPr>
        <w:t xml:space="preserve"> </w:t>
      </w:r>
      <w:r w:rsidR="00CE5D96">
        <w:rPr>
          <w:rFonts w:ascii="Calibri" w:hAnsi="Calibri" w:cs="Calibri"/>
          <w:b/>
          <w:sz w:val="32"/>
          <w:szCs w:val="32"/>
        </w:rPr>
        <w:t xml:space="preserve">Kritéria </w:t>
      </w:r>
      <w:r w:rsidR="005F3DD5">
        <w:rPr>
          <w:rFonts w:ascii="Calibri" w:hAnsi="Calibri" w:cs="Calibri"/>
          <w:b/>
          <w:sz w:val="32"/>
          <w:szCs w:val="32"/>
        </w:rPr>
        <w:t>přijatelnosti a formálních náležitostí</w:t>
      </w:r>
      <w:r w:rsidR="0066621E">
        <w:rPr>
          <w:rFonts w:ascii="Calibri" w:hAnsi="Calibri" w:cs="Calibri"/>
          <w:b/>
          <w:sz w:val="32"/>
          <w:szCs w:val="32"/>
        </w:rPr>
        <w:t xml:space="preserve"> (část hodnocení </w:t>
      </w:r>
      <w:r w:rsidR="005F3DD5">
        <w:rPr>
          <w:rFonts w:ascii="Calibri" w:hAnsi="Calibri" w:cs="Calibri"/>
          <w:b/>
          <w:sz w:val="32"/>
          <w:szCs w:val="32"/>
        </w:rPr>
        <w:t>A</w:t>
      </w:r>
      <w:r w:rsidR="0066621E">
        <w:rPr>
          <w:rFonts w:ascii="Calibri" w:hAnsi="Calibri" w:cs="Calibri"/>
          <w:b/>
          <w:sz w:val="32"/>
          <w:szCs w:val="32"/>
        </w:rPr>
        <w:t>.</w:t>
      </w:r>
      <w:r w:rsidR="005F3DD5">
        <w:rPr>
          <w:rFonts w:ascii="Calibri" w:hAnsi="Calibri" w:cs="Calibri"/>
          <w:b/>
          <w:sz w:val="32"/>
          <w:szCs w:val="32"/>
        </w:rPr>
        <w:t xml:space="preserve"> a B.</w:t>
      </w:r>
      <w:r w:rsidR="0066621E">
        <w:rPr>
          <w:rFonts w:ascii="Calibri" w:hAnsi="Calibri" w:cs="Calibri"/>
          <w:b/>
          <w:sz w:val="32"/>
          <w:szCs w:val="32"/>
        </w:rPr>
        <w:t>)</w:t>
      </w:r>
    </w:p>
    <w:p w14:paraId="381B2779" w14:textId="77777777" w:rsidR="0092533F" w:rsidRDefault="0092533F" w:rsidP="003F56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11729"/>
      </w:tblGrid>
      <w:tr w:rsidR="0092533F" w:rsidRPr="0092533F" w14:paraId="7A8F06AE" w14:textId="77777777" w:rsidTr="0092533F">
        <w:tc>
          <w:tcPr>
            <w:tcW w:w="2263" w:type="dxa"/>
          </w:tcPr>
          <w:p w14:paraId="262CC9E5" w14:textId="77777777" w:rsidR="0092533F" w:rsidRPr="0092533F" w:rsidRDefault="0092533F" w:rsidP="00375396">
            <w:pPr>
              <w:autoSpaceDE w:val="0"/>
              <w:autoSpaceDN w:val="0"/>
              <w:adjustRightInd w:val="0"/>
            </w:pPr>
            <w:r w:rsidRPr="0092533F">
              <w:t>Operační program</w:t>
            </w:r>
          </w:p>
        </w:tc>
        <w:tc>
          <w:tcPr>
            <w:tcW w:w="11729" w:type="dxa"/>
          </w:tcPr>
          <w:p w14:paraId="1F4A258B" w14:textId="77777777" w:rsidR="0092533F" w:rsidRPr="0092533F" w:rsidRDefault="0092533F" w:rsidP="00375396">
            <w:pPr>
              <w:autoSpaceDE w:val="0"/>
              <w:autoSpaceDN w:val="0"/>
              <w:adjustRightInd w:val="0"/>
              <w:rPr>
                <w:b/>
              </w:rPr>
            </w:pPr>
            <w:r w:rsidRPr="0092533F">
              <w:rPr>
                <w:b/>
              </w:rPr>
              <w:t>IROP</w:t>
            </w:r>
          </w:p>
        </w:tc>
      </w:tr>
      <w:tr w:rsidR="0092533F" w14:paraId="6AED4A39" w14:textId="77777777" w:rsidTr="0092533F">
        <w:tc>
          <w:tcPr>
            <w:tcW w:w="2263" w:type="dxa"/>
          </w:tcPr>
          <w:p w14:paraId="3B564889" w14:textId="07FF69A2" w:rsidR="0092533F" w:rsidRDefault="0092533F" w:rsidP="0092533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t>Výzva MAS</w:t>
            </w:r>
          </w:p>
        </w:tc>
        <w:tc>
          <w:tcPr>
            <w:tcW w:w="11729" w:type="dxa"/>
          </w:tcPr>
          <w:p w14:paraId="78297EAA" w14:textId="06CE161D" w:rsidR="0092533F" w:rsidRPr="009B2BB1" w:rsidRDefault="00F45B1F" w:rsidP="000533F7">
            <w:pPr>
              <w:autoSpaceDE w:val="0"/>
              <w:autoSpaceDN w:val="0"/>
              <w:adjustRightInd w:val="0"/>
              <w:rPr>
                <w:b/>
              </w:rPr>
            </w:pPr>
            <w:r w:rsidRPr="00F45B1F">
              <w:rPr>
                <w:b/>
              </w:rPr>
              <w:t xml:space="preserve">Výzva MAS Podchlumí č. </w:t>
            </w:r>
            <w:r w:rsidR="000533F7">
              <w:rPr>
                <w:b/>
              </w:rPr>
              <w:t>13</w:t>
            </w:r>
            <w:r w:rsidRPr="00F45B1F">
              <w:rPr>
                <w:b/>
              </w:rPr>
              <w:t xml:space="preserve"> – IROP – Kultura - památky</w:t>
            </w:r>
            <w:r w:rsidRPr="00A835C1">
              <w:t xml:space="preserve"> </w:t>
            </w:r>
            <w:r w:rsidR="000533F7">
              <w:t>I</w:t>
            </w:r>
            <w:bookmarkStart w:id="0" w:name="_GoBack"/>
            <w:bookmarkEnd w:id="0"/>
            <w:r w:rsidR="009B2BB1" w:rsidRPr="009B2BB1">
              <w:rPr>
                <w:b/>
              </w:rPr>
              <w:t>I.</w:t>
            </w:r>
          </w:p>
        </w:tc>
      </w:tr>
      <w:tr w:rsidR="0092533F" w14:paraId="4A63770E" w14:textId="77777777" w:rsidTr="0092533F">
        <w:tc>
          <w:tcPr>
            <w:tcW w:w="2263" w:type="dxa"/>
          </w:tcPr>
          <w:p w14:paraId="2C456053" w14:textId="7E93B9DD" w:rsidR="0092533F" w:rsidRDefault="0092533F" w:rsidP="0092533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t>Výzva IROP</w:t>
            </w:r>
          </w:p>
        </w:tc>
        <w:tc>
          <w:tcPr>
            <w:tcW w:w="11729" w:type="dxa"/>
          </w:tcPr>
          <w:p w14:paraId="7C8D0E1D" w14:textId="65B5FAC6" w:rsidR="0092533F" w:rsidRPr="0092533F" w:rsidRDefault="00F45B1F" w:rsidP="009B2BB1">
            <w:pPr>
              <w:autoSpaceDE w:val="0"/>
              <w:autoSpaceDN w:val="0"/>
              <w:adjustRightInd w:val="0"/>
              <w:rPr>
                <w:b/>
              </w:rPr>
            </w:pPr>
            <w:r w:rsidRPr="00F45B1F">
              <w:rPr>
                <w:b/>
              </w:rPr>
              <w:t>70. výzva IROP – Kultura – památky a muzea - SC 5.1 (CLLD</w:t>
            </w:r>
            <w:r w:rsidR="0092533F" w:rsidRPr="0092533F">
              <w:rPr>
                <w:b/>
              </w:rPr>
              <w:t>)</w:t>
            </w:r>
          </w:p>
        </w:tc>
      </w:tr>
    </w:tbl>
    <w:p w14:paraId="321CFEFD" w14:textId="77777777" w:rsidR="00D365D3" w:rsidRDefault="00D365D3" w:rsidP="00D365D3"/>
    <w:p w14:paraId="1AFEA76E" w14:textId="7806A60B" w:rsidR="00D365D3" w:rsidRDefault="00D365D3" w:rsidP="00D365D3">
      <w:r>
        <w:t xml:space="preserve">Administrativní hodnocení projektových záměrů je zaměřeno na splnění základních požadavků kladených na projekt v příslušné výzvě MAS, posouzení souladu projektového záměru se SCLLD a zjištění úplnosti informací pro následné fáze hodnocení projektového záměru. </w:t>
      </w:r>
    </w:p>
    <w:p w14:paraId="42240131" w14:textId="53A6B7D3" w:rsidR="005F3DD5" w:rsidRPr="005F3DD5" w:rsidRDefault="005F3DD5" w:rsidP="005F3DD5">
      <w:pPr>
        <w:rPr>
          <w:rFonts w:ascii="Cambria" w:hAnsi="Cambria"/>
          <w:b/>
          <w:bCs/>
          <w:i/>
          <w:iCs/>
        </w:rPr>
      </w:pPr>
      <w:r w:rsidRPr="005F3DD5">
        <w:rPr>
          <w:rFonts w:ascii="Cambria" w:hAnsi="Cambria"/>
          <w:b/>
          <w:bCs/>
          <w:i/>
          <w:iCs/>
        </w:rPr>
        <w:t>A. ADMINISTRATIVNÍ KONTROLA - Kritéria formálních náležitostí</w:t>
      </w:r>
    </w:p>
    <w:p w14:paraId="32254C50" w14:textId="710D951A" w:rsidR="005F3DD5" w:rsidRDefault="005F3DD5" w:rsidP="005F3DD5">
      <w:pPr>
        <w:pStyle w:val="Odstavecseseznamem"/>
        <w:numPr>
          <w:ilvl w:val="0"/>
          <w:numId w:val="18"/>
        </w:numPr>
        <w:rPr>
          <w:rFonts w:cstheme="minorHAnsi"/>
          <w:bCs/>
          <w:i/>
          <w:iCs/>
        </w:rPr>
      </w:pPr>
      <w:r w:rsidRPr="005F3DD5">
        <w:rPr>
          <w:rFonts w:cstheme="minorHAnsi"/>
          <w:bCs/>
          <w:i/>
          <w:iCs/>
        </w:rPr>
        <w:t xml:space="preserve">Prostřednictvím kritérií formálních náležitostí pro kontrolu administrativního hodnocení se posuzuje, zda předložený projektový záměr splňuje nezbytné administrativní požadavky a obsahuje dostatečné informace pro hodnocení. </w:t>
      </w:r>
    </w:p>
    <w:p w14:paraId="311DFE7B" w14:textId="05F636DB" w:rsidR="005F3DD5" w:rsidRDefault="005F3DD5" w:rsidP="005F3DD5">
      <w:pPr>
        <w:pStyle w:val="Odstavecseseznamem"/>
        <w:numPr>
          <w:ilvl w:val="0"/>
          <w:numId w:val="18"/>
        </w:numPr>
        <w:rPr>
          <w:rFonts w:cstheme="minorHAnsi"/>
          <w:bCs/>
          <w:i/>
          <w:iCs/>
        </w:rPr>
      </w:pPr>
      <w:r>
        <w:rPr>
          <w:rFonts w:cstheme="minorHAnsi"/>
          <w:bCs/>
          <w:i/>
          <w:iCs/>
        </w:rPr>
        <w:t>Hodnocení provádí kancelář MAS</w:t>
      </w:r>
    </w:p>
    <w:p w14:paraId="6A62D151" w14:textId="73CC0E84" w:rsidR="005F3DD5" w:rsidRPr="005F3DD5" w:rsidRDefault="005F3DD5" w:rsidP="005F3DD5">
      <w:pPr>
        <w:pStyle w:val="Odstavecseseznamem"/>
        <w:numPr>
          <w:ilvl w:val="0"/>
          <w:numId w:val="18"/>
        </w:numPr>
        <w:rPr>
          <w:rFonts w:cstheme="minorHAnsi"/>
          <w:bCs/>
          <w:i/>
          <w:iCs/>
        </w:rPr>
      </w:pPr>
      <w:r w:rsidRPr="005F3DD5">
        <w:rPr>
          <w:rFonts w:cstheme="minorHAnsi"/>
          <w:bCs/>
          <w:i/>
          <w:iCs/>
        </w:rPr>
        <w:t>Výsledné hodnocení kritéria nabývá hodnot „ANO/NE“, tj. ve významu „splněno/nesplněno“. Kritéria formálních náležitostí jsou napravitelná. V případě nesplnění je žadatel vyzván k doplnění p</w:t>
      </w:r>
      <w:r>
        <w:rPr>
          <w:rFonts w:cstheme="minorHAnsi"/>
          <w:bCs/>
          <w:i/>
          <w:iCs/>
        </w:rPr>
        <w:t>rojektového záměru, max. jednou</w:t>
      </w:r>
    </w:p>
    <w:p w14:paraId="6FAFBCC4" w14:textId="601C552F" w:rsidR="003E59EE" w:rsidRDefault="003E59EE" w:rsidP="003E59EE">
      <w:pPr>
        <w:pStyle w:val="Odstavecseseznamem"/>
        <w:numPr>
          <w:ilvl w:val="0"/>
          <w:numId w:val="18"/>
        </w:numPr>
        <w:rPr>
          <w:rFonts w:cstheme="minorHAnsi"/>
          <w:bCs/>
          <w:i/>
          <w:iCs/>
        </w:rPr>
      </w:pPr>
      <w:r w:rsidRPr="0066621E">
        <w:rPr>
          <w:rFonts w:cstheme="minorHAnsi"/>
          <w:bCs/>
          <w:i/>
          <w:iCs/>
        </w:rPr>
        <w:t xml:space="preserve">Hodnocení je prováděno podle kritérií schválených Radou MAS </w:t>
      </w:r>
      <w:proofErr w:type="gramStart"/>
      <w:r w:rsidRPr="0066621E">
        <w:rPr>
          <w:rFonts w:cstheme="minorHAnsi"/>
          <w:bCs/>
          <w:i/>
          <w:iCs/>
        </w:rPr>
        <w:t>Podchlumí, z.s.</w:t>
      </w:r>
      <w:proofErr w:type="gramEnd"/>
    </w:p>
    <w:p w14:paraId="6148D6D9" w14:textId="6CE212A0" w:rsidR="00616AB1" w:rsidRPr="00616AB1" w:rsidRDefault="00616AB1" w:rsidP="00616AB1">
      <w:pPr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bCs/>
          <w:i/>
          <w:iCs/>
        </w:rPr>
        <w:t>B</w:t>
      </w:r>
      <w:r w:rsidRPr="00616AB1">
        <w:rPr>
          <w:rFonts w:ascii="Cambria" w:hAnsi="Cambria"/>
          <w:b/>
          <w:bCs/>
          <w:i/>
          <w:iCs/>
        </w:rPr>
        <w:t xml:space="preserve">. ADMINISTRATIVNÍ KONTROLA </w:t>
      </w:r>
      <w:r>
        <w:rPr>
          <w:rFonts w:ascii="Cambria" w:hAnsi="Cambria"/>
          <w:b/>
          <w:bCs/>
          <w:i/>
          <w:iCs/>
        </w:rPr>
        <w:t>–</w:t>
      </w:r>
      <w:r w:rsidRPr="00616AB1">
        <w:rPr>
          <w:rFonts w:ascii="Cambria" w:hAnsi="Cambria"/>
          <w:b/>
          <w:bCs/>
          <w:i/>
          <w:iCs/>
        </w:rPr>
        <w:t xml:space="preserve"> </w:t>
      </w:r>
      <w:r>
        <w:rPr>
          <w:rFonts w:ascii="Cambria" w:hAnsi="Cambria"/>
          <w:b/>
          <w:bCs/>
          <w:i/>
          <w:iCs/>
        </w:rPr>
        <w:t>Základní k</w:t>
      </w:r>
      <w:r w:rsidRPr="00616AB1">
        <w:rPr>
          <w:rFonts w:ascii="Cambria" w:hAnsi="Cambria"/>
          <w:b/>
          <w:bCs/>
          <w:i/>
          <w:iCs/>
        </w:rPr>
        <w:t xml:space="preserve">ritéria </w:t>
      </w:r>
      <w:r>
        <w:rPr>
          <w:rFonts w:ascii="Cambria" w:hAnsi="Cambria"/>
          <w:b/>
          <w:bCs/>
          <w:i/>
          <w:iCs/>
        </w:rPr>
        <w:t>přijatelnosti</w:t>
      </w:r>
    </w:p>
    <w:p w14:paraId="436DBE91" w14:textId="77777777" w:rsidR="00616AB1" w:rsidRPr="00616AB1" w:rsidRDefault="00616AB1" w:rsidP="00616AB1">
      <w:pPr>
        <w:pStyle w:val="Odstavecseseznamem"/>
        <w:numPr>
          <w:ilvl w:val="0"/>
          <w:numId w:val="18"/>
        </w:numPr>
        <w:rPr>
          <w:rFonts w:cstheme="minorHAnsi"/>
          <w:bCs/>
          <w:i/>
          <w:iCs/>
        </w:rPr>
      </w:pPr>
      <w:r w:rsidRPr="00616AB1">
        <w:rPr>
          <w:rFonts w:cstheme="minorHAnsi"/>
          <w:bCs/>
          <w:i/>
          <w:iCs/>
        </w:rPr>
        <w:t xml:space="preserve">Prostřednictvím základních kritérií přijatelnosti pro kontrolu administrativního hodnocení se posuzuje, zda je předložený projektový záměr v souladu s PR IROP, podmínkami výzvy MAS a podmínkami výzvy ŘO IROP. </w:t>
      </w:r>
    </w:p>
    <w:p w14:paraId="39FCE84E" w14:textId="634EA8D6" w:rsidR="00616AB1" w:rsidRPr="00616AB1" w:rsidRDefault="00616AB1" w:rsidP="00616AB1">
      <w:pPr>
        <w:pStyle w:val="Odstavecseseznamem"/>
        <w:numPr>
          <w:ilvl w:val="0"/>
          <w:numId w:val="18"/>
        </w:numPr>
        <w:rPr>
          <w:rFonts w:cstheme="minorHAnsi"/>
          <w:bCs/>
          <w:i/>
          <w:iCs/>
        </w:rPr>
      </w:pPr>
      <w:r w:rsidRPr="00616AB1">
        <w:rPr>
          <w:rFonts w:cstheme="minorHAnsi"/>
          <w:bCs/>
          <w:i/>
          <w:iCs/>
        </w:rPr>
        <w:t>Výsledné hodnocení kritéria nabývá hodnot „ANO/NE“, tj. ve významu „splněno/nesplněno“. Základní kritéria přijatelnosti jsou nenapravitelná. Pokud projektový záměr nesplní alespoň jedno z těchto kritérií, je projektový záměr vyloučen z dalšího procesu hodnocení.</w:t>
      </w:r>
    </w:p>
    <w:p w14:paraId="37CAD879" w14:textId="77777777" w:rsidR="00616AB1" w:rsidRDefault="00616AB1" w:rsidP="00616AB1">
      <w:pPr>
        <w:pStyle w:val="Odstavecseseznamem"/>
        <w:numPr>
          <w:ilvl w:val="0"/>
          <w:numId w:val="18"/>
        </w:numPr>
        <w:rPr>
          <w:rFonts w:cstheme="minorHAnsi"/>
          <w:bCs/>
          <w:i/>
          <w:iCs/>
        </w:rPr>
      </w:pPr>
      <w:r>
        <w:rPr>
          <w:rFonts w:cstheme="minorHAnsi"/>
          <w:bCs/>
          <w:i/>
          <w:iCs/>
        </w:rPr>
        <w:t>Hodnocení provádí kancelář MAS</w:t>
      </w:r>
    </w:p>
    <w:p w14:paraId="5BB0129A" w14:textId="4CAADCC6" w:rsidR="00616AB1" w:rsidRDefault="00616AB1" w:rsidP="00616AB1">
      <w:pPr>
        <w:pStyle w:val="Odstavecseseznamem"/>
        <w:numPr>
          <w:ilvl w:val="0"/>
          <w:numId w:val="18"/>
        </w:numPr>
        <w:rPr>
          <w:rFonts w:cstheme="minorHAnsi"/>
          <w:bCs/>
          <w:i/>
          <w:iCs/>
        </w:rPr>
      </w:pPr>
      <w:r w:rsidRPr="0066621E">
        <w:rPr>
          <w:rFonts w:cstheme="minorHAnsi"/>
          <w:bCs/>
          <w:i/>
          <w:iCs/>
        </w:rPr>
        <w:t xml:space="preserve">Hodnocení je prováděno podle kritérií schválených Radou MAS </w:t>
      </w:r>
      <w:proofErr w:type="gramStart"/>
      <w:r w:rsidRPr="0066621E">
        <w:rPr>
          <w:rFonts w:cstheme="minorHAnsi"/>
          <w:bCs/>
          <w:i/>
          <w:iCs/>
        </w:rPr>
        <w:t>Podchlumí, z.s.</w:t>
      </w:r>
      <w:proofErr w:type="gramEnd"/>
    </w:p>
    <w:p w14:paraId="51E488C5" w14:textId="6C5E6B05" w:rsidR="00616AB1" w:rsidRDefault="00616AB1" w:rsidP="00616AB1">
      <w:pPr>
        <w:rPr>
          <w:rFonts w:cstheme="minorHAnsi"/>
          <w:bCs/>
          <w:i/>
          <w:iCs/>
        </w:rPr>
      </w:pPr>
      <w:r>
        <w:rPr>
          <w:rFonts w:cstheme="minorHAnsi"/>
          <w:bCs/>
          <w:i/>
          <w:iCs/>
        </w:rPr>
        <w:t>V</w:t>
      </w:r>
      <w:r w:rsidRPr="00616AB1">
        <w:rPr>
          <w:rFonts w:cstheme="minorHAnsi"/>
          <w:bCs/>
          <w:i/>
          <w:iCs/>
        </w:rPr>
        <w:t>ýběrové komisi jsou k</w:t>
      </w:r>
      <w:r>
        <w:rPr>
          <w:rFonts w:cstheme="minorHAnsi"/>
          <w:bCs/>
          <w:i/>
          <w:iCs/>
        </w:rPr>
        <w:t xml:space="preserve"> věcnému</w:t>
      </w:r>
      <w:r w:rsidRPr="00616AB1">
        <w:rPr>
          <w:rFonts w:cstheme="minorHAnsi"/>
          <w:bCs/>
          <w:i/>
          <w:iCs/>
        </w:rPr>
        <w:t xml:space="preserve"> hodnocení podstoupeny jen ty projektové záměry, u kterých jsou splněna všechna uvedená kritéria</w:t>
      </w:r>
      <w:r>
        <w:rPr>
          <w:rFonts w:cstheme="minorHAnsi"/>
          <w:bCs/>
          <w:i/>
          <w:iCs/>
        </w:rPr>
        <w:t xml:space="preserve"> v části A. i B.</w:t>
      </w:r>
    </w:p>
    <w:p w14:paraId="7D3C9008" w14:textId="544F9100" w:rsidR="00616AB1" w:rsidRPr="00EF5A11" w:rsidRDefault="00616AB1" w:rsidP="00D365D3">
      <w:pPr>
        <w:pStyle w:val="Odstavecseseznamem"/>
        <w:numPr>
          <w:ilvl w:val="0"/>
          <w:numId w:val="30"/>
        </w:numPr>
        <w:jc w:val="center"/>
        <w:rPr>
          <w:rFonts w:eastAsia="Times New Roman" w:cstheme="minorHAnsi"/>
          <w:b/>
          <w:bCs/>
          <w:sz w:val="36"/>
          <w:szCs w:val="24"/>
          <w:lang w:eastAsia="cs-CZ"/>
        </w:rPr>
      </w:pPr>
      <w:r w:rsidRPr="00D365D3">
        <w:rPr>
          <w:rFonts w:eastAsia="Times New Roman" w:cstheme="minorHAnsi"/>
          <w:b/>
          <w:bCs/>
          <w:sz w:val="36"/>
          <w:szCs w:val="24"/>
          <w:lang w:eastAsia="cs-CZ"/>
        </w:rPr>
        <w:br w:type="page"/>
      </w:r>
      <w:r w:rsidRPr="00D365D3">
        <w:rPr>
          <w:rFonts w:eastAsia="Times New Roman" w:cstheme="minorHAnsi"/>
          <w:b/>
          <w:bCs/>
          <w:sz w:val="36"/>
          <w:szCs w:val="24"/>
          <w:lang w:eastAsia="cs-CZ"/>
        </w:rPr>
        <w:lastRenderedPageBreak/>
        <w:t>ADMINISTRATIVNÍ KONTROLA - Kritéria formálních náležitostí</w:t>
      </w:r>
      <w:r w:rsidR="0046472A">
        <w:rPr>
          <w:rFonts w:eastAsia="Times New Roman" w:cstheme="minorHAnsi"/>
          <w:b/>
          <w:bCs/>
          <w:sz w:val="36"/>
          <w:szCs w:val="24"/>
          <w:lang w:eastAsia="cs-CZ"/>
        </w:rPr>
        <w:t xml:space="preserve"> </w:t>
      </w:r>
      <w:r w:rsidR="0046472A" w:rsidRPr="0046472A">
        <w:rPr>
          <w:rFonts w:eastAsia="Times New Roman" w:cstheme="minorHAnsi"/>
          <w:b/>
          <w:bCs/>
          <w:i/>
          <w:sz w:val="36"/>
          <w:szCs w:val="24"/>
          <w:lang w:eastAsia="cs-CZ"/>
        </w:rPr>
        <w:t>(</w:t>
      </w:r>
      <w:r w:rsidR="0046472A" w:rsidRPr="00120707">
        <w:rPr>
          <w:rFonts w:eastAsia="Times New Roman" w:cstheme="minorHAnsi"/>
          <w:b/>
          <w:bCs/>
          <w:i/>
          <w:sz w:val="36"/>
          <w:szCs w:val="24"/>
          <w:shd w:val="clear" w:color="auto" w:fill="92D050"/>
          <w:lang w:eastAsia="cs-CZ"/>
        </w:rPr>
        <w:t>napravitelná</w:t>
      </w:r>
      <w:r w:rsidR="0046472A" w:rsidRPr="0046472A">
        <w:rPr>
          <w:rFonts w:eastAsia="Times New Roman" w:cstheme="minorHAnsi"/>
          <w:b/>
          <w:bCs/>
          <w:i/>
          <w:sz w:val="36"/>
          <w:szCs w:val="24"/>
          <w:lang w:eastAsia="cs-CZ"/>
        </w:rPr>
        <w:t>)</w:t>
      </w:r>
    </w:p>
    <w:p w14:paraId="0B7A8AE4" w14:textId="77777777" w:rsidR="00EF5A11" w:rsidRPr="00D365D3" w:rsidRDefault="00EF5A11" w:rsidP="00EF5A11">
      <w:pPr>
        <w:pStyle w:val="Odstavecseseznamem"/>
        <w:rPr>
          <w:rFonts w:eastAsia="Times New Roman" w:cstheme="minorHAnsi"/>
          <w:b/>
          <w:bCs/>
          <w:sz w:val="36"/>
          <w:szCs w:val="24"/>
          <w:lang w:eastAsia="cs-CZ"/>
        </w:rPr>
      </w:pPr>
    </w:p>
    <w:tbl>
      <w:tblPr>
        <w:tblW w:w="13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7414"/>
        <w:gridCol w:w="3779"/>
        <w:gridCol w:w="1162"/>
      </w:tblGrid>
      <w:tr w:rsidR="00616AB1" w:rsidRPr="00BE5399" w14:paraId="2AA93115" w14:textId="77777777" w:rsidTr="00D3750E">
        <w:trPr>
          <w:trHeight w:val="954"/>
          <w:tblHeader/>
          <w:jc w:val="center"/>
        </w:trPr>
        <w:tc>
          <w:tcPr>
            <w:tcW w:w="988" w:type="dxa"/>
            <w:shd w:val="clear" w:color="auto" w:fill="6AA343"/>
            <w:vAlign w:val="center"/>
          </w:tcPr>
          <w:p w14:paraId="3CCAFBEB" w14:textId="77777777" w:rsidR="00616AB1" w:rsidRPr="002D285A" w:rsidRDefault="00616AB1" w:rsidP="00C11339">
            <w:pPr>
              <w:suppressAutoHyphens/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Č. kritéria</w:t>
            </w:r>
          </w:p>
        </w:tc>
        <w:tc>
          <w:tcPr>
            <w:tcW w:w="7414" w:type="dxa"/>
            <w:shd w:val="clear" w:color="auto" w:fill="6AA343"/>
            <w:vAlign w:val="center"/>
          </w:tcPr>
          <w:p w14:paraId="522F472D" w14:textId="1C256B7E" w:rsidR="00616AB1" w:rsidRPr="002D285A" w:rsidRDefault="00616AB1" w:rsidP="00616AB1">
            <w:pPr>
              <w:suppressAutoHyphens/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616AB1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Název/popis hodnotícího kritéria</w:t>
            </w:r>
          </w:p>
        </w:tc>
        <w:tc>
          <w:tcPr>
            <w:tcW w:w="3779" w:type="dxa"/>
            <w:shd w:val="clear" w:color="auto" w:fill="6AA343"/>
            <w:vAlign w:val="center"/>
          </w:tcPr>
          <w:p w14:paraId="756496DF" w14:textId="77777777" w:rsidR="00616AB1" w:rsidRDefault="00616AB1" w:rsidP="00616AB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cs-CZ"/>
              </w:rPr>
              <w:t xml:space="preserve">Referenční dokument </w:t>
            </w:r>
          </w:p>
          <w:p w14:paraId="7ACA7D42" w14:textId="2EFCD5BC" w:rsidR="00616AB1" w:rsidRPr="002D285A" w:rsidRDefault="00616AB1" w:rsidP="00616AB1">
            <w:pPr>
              <w:suppressAutoHyphens/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(hlavní zdroj informací)</w:t>
            </w:r>
          </w:p>
        </w:tc>
        <w:tc>
          <w:tcPr>
            <w:tcW w:w="1162" w:type="dxa"/>
            <w:shd w:val="clear" w:color="auto" w:fill="6AA343"/>
            <w:vAlign w:val="center"/>
          </w:tcPr>
          <w:p w14:paraId="45344D1B" w14:textId="5823F35A" w:rsidR="00616AB1" w:rsidRPr="002D285A" w:rsidRDefault="00616AB1" w:rsidP="00C11339">
            <w:pPr>
              <w:suppressAutoHyphens/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Bodová kategorie</w:t>
            </w:r>
          </w:p>
        </w:tc>
      </w:tr>
      <w:tr w:rsidR="00FF49CA" w:rsidRPr="00BE5399" w14:paraId="40446F52" w14:textId="77777777" w:rsidTr="00D3750E">
        <w:trPr>
          <w:trHeight w:val="375"/>
          <w:jc w:val="center"/>
        </w:trPr>
        <w:tc>
          <w:tcPr>
            <w:tcW w:w="988" w:type="dxa"/>
            <w:vAlign w:val="center"/>
          </w:tcPr>
          <w:p w14:paraId="6CB0D8AF" w14:textId="43CA9D3E" w:rsidR="00FF49CA" w:rsidRPr="00616AB1" w:rsidRDefault="00FF49CA" w:rsidP="00616AB1">
            <w:pPr>
              <w:suppressAutoHyphens/>
              <w:spacing w:before="120" w:after="0" w:line="240" w:lineRule="auto"/>
              <w:ind w:right="28"/>
              <w:rPr>
                <w:rFonts w:eastAsia="Times New Roman" w:cstheme="minorHAnsi"/>
                <w:b/>
                <w:bCs/>
                <w:lang w:eastAsia="cs-CZ"/>
              </w:rPr>
            </w:pPr>
            <w:proofErr w:type="gramStart"/>
            <w:r w:rsidRPr="00616AB1">
              <w:rPr>
                <w:rFonts w:eastAsia="Times New Roman" w:cstheme="minorHAnsi"/>
                <w:b/>
                <w:bCs/>
                <w:lang w:eastAsia="cs-CZ"/>
              </w:rPr>
              <w:t>A.1</w:t>
            </w:r>
            <w:proofErr w:type="gramEnd"/>
          </w:p>
        </w:tc>
        <w:tc>
          <w:tcPr>
            <w:tcW w:w="7414" w:type="dxa"/>
            <w:vAlign w:val="center"/>
          </w:tcPr>
          <w:p w14:paraId="68964EB6" w14:textId="7F162F1C" w:rsidR="00BD3BD2" w:rsidRDefault="00FF49CA" w:rsidP="00FF49CA">
            <w:pPr>
              <w:suppressAutoHyphens/>
              <w:spacing w:before="120" w:after="0" w:line="240" w:lineRule="auto"/>
              <w:ind w:right="28"/>
              <w:rPr>
                <w:rFonts w:eastAsia="Times New Roman" w:cstheme="minorHAnsi"/>
                <w:bCs/>
                <w:lang w:eastAsia="cs-CZ"/>
              </w:rPr>
            </w:pPr>
            <w:r>
              <w:rPr>
                <w:rFonts w:eastAsia="Times New Roman" w:cstheme="minorHAnsi"/>
                <w:bCs/>
                <w:lang w:eastAsia="cs-CZ"/>
              </w:rPr>
              <w:t>Formulář p</w:t>
            </w:r>
            <w:r w:rsidRPr="00616AB1">
              <w:rPr>
                <w:rFonts w:eastAsia="Times New Roman" w:cstheme="minorHAnsi"/>
                <w:bCs/>
                <w:lang w:eastAsia="cs-CZ"/>
              </w:rPr>
              <w:t>rojektov</w:t>
            </w:r>
            <w:r>
              <w:rPr>
                <w:rFonts w:eastAsia="Times New Roman" w:cstheme="minorHAnsi"/>
                <w:bCs/>
                <w:lang w:eastAsia="cs-CZ"/>
              </w:rPr>
              <w:t>ého</w:t>
            </w:r>
            <w:r w:rsidRPr="00616AB1">
              <w:rPr>
                <w:rFonts w:eastAsia="Times New Roman" w:cstheme="minorHAnsi"/>
                <w:bCs/>
                <w:lang w:eastAsia="cs-CZ"/>
              </w:rPr>
              <w:t xml:space="preserve"> záměr</w:t>
            </w:r>
            <w:r>
              <w:rPr>
                <w:rFonts w:eastAsia="Times New Roman" w:cstheme="minorHAnsi"/>
                <w:bCs/>
                <w:lang w:eastAsia="cs-CZ"/>
              </w:rPr>
              <w:t>u</w:t>
            </w:r>
            <w:r w:rsidRPr="00616AB1">
              <w:rPr>
                <w:rFonts w:eastAsia="Times New Roman" w:cstheme="minorHAnsi"/>
                <w:bCs/>
                <w:lang w:eastAsia="cs-CZ"/>
              </w:rPr>
              <w:t xml:space="preserve"> je podán v předepsané formě</w:t>
            </w:r>
            <w:r w:rsidR="00C9038E">
              <w:rPr>
                <w:rFonts w:eastAsia="Times New Roman" w:cstheme="minorHAnsi"/>
                <w:bCs/>
                <w:lang w:eastAsia="cs-CZ"/>
              </w:rPr>
              <w:t>.</w:t>
            </w:r>
            <w:r w:rsidRPr="00616AB1">
              <w:rPr>
                <w:rFonts w:eastAsia="Times New Roman" w:cstheme="minorHAnsi"/>
                <w:bCs/>
                <w:lang w:eastAsia="cs-CZ"/>
              </w:rPr>
              <w:t xml:space="preserve"> </w:t>
            </w:r>
          </w:p>
          <w:p w14:paraId="21874134" w14:textId="1B599E98" w:rsidR="00FF49CA" w:rsidRPr="00FF49CA" w:rsidRDefault="00FF49CA" w:rsidP="00FF49CA">
            <w:pPr>
              <w:suppressAutoHyphens/>
              <w:spacing w:before="120" w:after="0" w:line="240" w:lineRule="auto"/>
              <w:ind w:right="28"/>
              <w:rPr>
                <w:rFonts w:eastAsia="Times New Roman" w:cstheme="minorHAnsi"/>
                <w:bCs/>
                <w:lang w:eastAsia="cs-CZ"/>
              </w:rPr>
            </w:pPr>
            <w:r w:rsidRPr="00BD3BD2">
              <w:rPr>
                <w:rFonts w:eastAsia="Times New Roman" w:cstheme="minorHAnsi"/>
                <w:bCs/>
                <w:i/>
                <w:lang w:eastAsia="cs-CZ"/>
              </w:rPr>
              <w:t>(vzor je přílohou výzvy MAS č. 1</w:t>
            </w:r>
            <w:r w:rsidR="00D3750E">
              <w:rPr>
                <w:rFonts w:eastAsia="Times New Roman" w:cstheme="minorHAnsi"/>
                <w:bCs/>
                <w:i/>
                <w:lang w:eastAsia="cs-CZ"/>
              </w:rPr>
              <w:t xml:space="preserve"> </w:t>
            </w:r>
            <w:r w:rsidR="00D3750E" w:rsidRPr="00D3750E">
              <w:rPr>
                <w:rFonts w:eastAsia="Times New Roman" w:cstheme="minorHAnsi"/>
                <w:bCs/>
                <w:i/>
                <w:lang w:eastAsia="cs-CZ"/>
              </w:rPr>
              <w:t>Formulář projektového záměru</w:t>
            </w:r>
            <w:r w:rsidRPr="00BD3BD2">
              <w:rPr>
                <w:rFonts w:eastAsia="Times New Roman" w:cstheme="minorHAnsi"/>
                <w:bCs/>
                <w:i/>
                <w:lang w:eastAsia="cs-CZ"/>
              </w:rPr>
              <w:t>)</w:t>
            </w:r>
            <w:r w:rsidR="00BD3BD2" w:rsidRPr="00BD3BD2">
              <w:rPr>
                <w:rFonts w:eastAsia="Times New Roman" w:cstheme="minorHAnsi"/>
                <w:bCs/>
                <w:i/>
                <w:lang w:eastAsia="cs-CZ"/>
              </w:rPr>
              <w:t>.</w:t>
            </w:r>
            <w:r w:rsidRPr="00616AB1">
              <w:rPr>
                <w:rFonts w:eastAsia="Times New Roman" w:cstheme="minorHAnsi"/>
                <w:bCs/>
                <w:lang w:eastAsia="cs-CZ"/>
              </w:rPr>
              <w:t xml:space="preserve"> </w:t>
            </w:r>
          </w:p>
        </w:tc>
        <w:tc>
          <w:tcPr>
            <w:tcW w:w="3779" w:type="dxa"/>
            <w:vMerge w:val="restart"/>
            <w:vAlign w:val="center"/>
          </w:tcPr>
          <w:p w14:paraId="2B9D5DBC" w14:textId="70D09843" w:rsidR="00FF49CA" w:rsidRPr="006C48A3" w:rsidRDefault="00FF49CA" w:rsidP="00616AB1">
            <w:pPr>
              <w:suppressAutoHyphens/>
              <w:spacing w:before="120" w:after="120" w:line="240" w:lineRule="auto"/>
              <w:ind w:right="28"/>
              <w:jc w:val="both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bCs/>
                <w:lang w:eastAsia="cs-CZ"/>
              </w:rPr>
              <w:t>Formulář p</w:t>
            </w:r>
            <w:r w:rsidRPr="00616AB1">
              <w:rPr>
                <w:rFonts w:eastAsia="Times New Roman" w:cstheme="minorHAnsi"/>
                <w:bCs/>
                <w:lang w:eastAsia="cs-CZ"/>
              </w:rPr>
              <w:t>rojektov</w:t>
            </w:r>
            <w:r>
              <w:rPr>
                <w:rFonts w:eastAsia="Times New Roman" w:cstheme="minorHAnsi"/>
                <w:bCs/>
                <w:lang w:eastAsia="cs-CZ"/>
              </w:rPr>
              <w:t>ého</w:t>
            </w:r>
            <w:r w:rsidRPr="00616AB1">
              <w:rPr>
                <w:rFonts w:eastAsia="Times New Roman" w:cstheme="minorHAnsi"/>
                <w:bCs/>
                <w:lang w:eastAsia="cs-CZ"/>
              </w:rPr>
              <w:t xml:space="preserve"> záměr</w:t>
            </w:r>
            <w:r>
              <w:rPr>
                <w:rFonts w:eastAsia="Times New Roman" w:cstheme="minorHAnsi"/>
                <w:bCs/>
                <w:lang w:eastAsia="cs-CZ"/>
              </w:rPr>
              <w:t>u</w:t>
            </w:r>
          </w:p>
        </w:tc>
        <w:tc>
          <w:tcPr>
            <w:tcW w:w="1162" w:type="dxa"/>
            <w:vAlign w:val="center"/>
          </w:tcPr>
          <w:p w14:paraId="577DAE06" w14:textId="54E7BA39" w:rsidR="00FF49CA" w:rsidRPr="000C6D19" w:rsidRDefault="00FF49CA" w:rsidP="00616AB1">
            <w:pPr>
              <w:suppressAutoHyphens/>
              <w:spacing w:before="120" w:after="120" w:line="240" w:lineRule="auto"/>
              <w:ind w:right="28"/>
              <w:jc w:val="center"/>
              <w:rPr>
                <w:rFonts w:eastAsia="Times New Roman" w:cstheme="minorHAnsi"/>
                <w:b/>
                <w:lang w:eastAsia="cs-CZ"/>
              </w:rPr>
            </w:pPr>
            <w:r>
              <w:rPr>
                <w:rFonts w:eastAsia="Times New Roman" w:cstheme="minorHAnsi"/>
                <w:b/>
                <w:lang w:eastAsia="cs-CZ"/>
              </w:rPr>
              <w:t>ANO/NE</w:t>
            </w:r>
          </w:p>
        </w:tc>
      </w:tr>
      <w:tr w:rsidR="00FF49CA" w:rsidRPr="00BE5399" w14:paraId="21E812FB" w14:textId="77777777" w:rsidTr="00D3750E">
        <w:trPr>
          <w:trHeight w:val="444"/>
          <w:jc w:val="center"/>
        </w:trPr>
        <w:tc>
          <w:tcPr>
            <w:tcW w:w="988" w:type="dxa"/>
            <w:vAlign w:val="center"/>
          </w:tcPr>
          <w:p w14:paraId="5B9A4A5A" w14:textId="02DAD4D5" w:rsidR="00FF49CA" w:rsidRPr="00616AB1" w:rsidRDefault="00FF49CA" w:rsidP="00FF49CA">
            <w:pPr>
              <w:suppressAutoHyphens/>
              <w:spacing w:before="120" w:after="0" w:line="240" w:lineRule="auto"/>
              <w:ind w:right="28"/>
              <w:rPr>
                <w:rFonts w:eastAsia="Times New Roman" w:cstheme="minorHAnsi"/>
                <w:b/>
                <w:bCs/>
                <w:lang w:eastAsia="cs-CZ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lang w:eastAsia="cs-CZ"/>
              </w:rPr>
              <w:t>A.</w:t>
            </w:r>
            <w:r w:rsidR="00BD3BD2">
              <w:rPr>
                <w:rFonts w:eastAsia="Times New Roman" w:cstheme="minorHAnsi"/>
                <w:b/>
                <w:bCs/>
                <w:lang w:eastAsia="cs-CZ"/>
              </w:rPr>
              <w:t>2</w:t>
            </w:r>
            <w:proofErr w:type="gramEnd"/>
          </w:p>
        </w:tc>
        <w:tc>
          <w:tcPr>
            <w:tcW w:w="7414" w:type="dxa"/>
            <w:vAlign w:val="center"/>
          </w:tcPr>
          <w:p w14:paraId="49234619" w14:textId="0B873DB3" w:rsidR="00FF49CA" w:rsidRPr="005C0B57" w:rsidRDefault="00FF49CA" w:rsidP="00FF49CA">
            <w:pPr>
              <w:suppressAutoHyphens/>
              <w:spacing w:before="120" w:after="0" w:line="240" w:lineRule="auto"/>
              <w:ind w:right="28"/>
              <w:rPr>
                <w:rFonts w:eastAsia="Times New Roman" w:cstheme="minorHAnsi"/>
                <w:bCs/>
                <w:lang w:eastAsia="cs-CZ"/>
              </w:rPr>
            </w:pPr>
            <w:r>
              <w:rPr>
                <w:rFonts w:eastAsia="Times New Roman" w:cstheme="minorHAnsi"/>
                <w:bCs/>
                <w:lang w:eastAsia="cs-CZ"/>
              </w:rPr>
              <w:t xml:space="preserve">Formulář </w:t>
            </w:r>
            <w:r w:rsidRPr="00616AB1">
              <w:rPr>
                <w:rFonts w:eastAsia="Times New Roman" w:cstheme="minorHAnsi"/>
                <w:bCs/>
                <w:lang w:eastAsia="cs-CZ"/>
              </w:rPr>
              <w:t>obsahově splňuje všechny náležitosti</w:t>
            </w:r>
            <w:r>
              <w:rPr>
                <w:rFonts w:eastAsia="Times New Roman" w:cstheme="minorHAnsi"/>
                <w:bCs/>
                <w:lang w:eastAsia="cs-CZ"/>
              </w:rPr>
              <w:t xml:space="preserve"> a je</w:t>
            </w:r>
            <w:r w:rsidR="00117815">
              <w:rPr>
                <w:rFonts w:eastAsia="Times New Roman" w:cstheme="minorHAnsi"/>
                <w:bCs/>
                <w:lang w:eastAsia="cs-CZ"/>
              </w:rPr>
              <w:t xml:space="preserve"> </w:t>
            </w:r>
            <w:r w:rsidR="00117815" w:rsidRPr="00117815">
              <w:rPr>
                <w:rFonts w:eastAsia="Times New Roman" w:cstheme="minorHAnsi"/>
                <w:bCs/>
                <w:lang w:eastAsia="cs-CZ"/>
              </w:rPr>
              <w:t>dostatečně</w:t>
            </w:r>
            <w:r>
              <w:rPr>
                <w:rFonts w:eastAsia="Times New Roman" w:cstheme="minorHAnsi"/>
                <w:bCs/>
                <w:lang w:eastAsia="cs-CZ"/>
              </w:rPr>
              <w:t xml:space="preserve"> vyplněn ve všech částech.</w:t>
            </w:r>
          </w:p>
        </w:tc>
        <w:tc>
          <w:tcPr>
            <w:tcW w:w="3779" w:type="dxa"/>
            <w:vMerge/>
            <w:vAlign w:val="bottom"/>
          </w:tcPr>
          <w:p w14:paraId="6944FA08" w14:textId="77777777" w:rsidR="00FF49CA" w:rsidRDefault="00FF49CA" w:rsidP="00FF49CA">
            <w:pPr>
              <w:suppressAutoHyphens/>
              <w:spacing w:before="120" w:after="120" w:line="240" w:lineRule="auto"/>
              <w:ind w:right="2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vAlign w:val="center"/>
          </w:tcPr>
          <w:p w14:paraId="1638F3A7" w14:textId="53A1D4EE" w:rsidR="00FF49CA" w:rsidRDefault="00FF49CA" w:rsidP="00FF49CA">
            <w:pPr>
              <w:suppressAutoHyphens/>
              <w:spacing w:before="120" w:after="120" w:line="240" w:lineRule="auto"/>
              <w:ind w:right="28"/>
              <w:jc w:val="center"/>
              <w:rPr>
                <w:rFonts w:eastAsia="Times New Roman" w:cstheme="minorHAnsi"/>
                <w:b/>
                <w:lang w:eastAsia="cs-CZ"/>
              </w:rPr>
            </w:pPr>
            <w:r>
              <w:rPr>
                <w:rFonts w:eastAsia="Times New Roman" w:cstheme="minorHAnsi"/>
                <w:b/>
                <w:lang w:eastAsia="cs-CZ"/>
              </w:rPr>
              <w:t>ANO/NE</w:t>
            </w:r>
          </w:p>
        </w:tc>
      </w:tr>
      <w:tr w:rsidR="00FF49CA" w:rsidRPr="00BE5399" w14:paraId="64E1BA46" w14:textId="77777777" w:rsidTr="00D3750E">
        <w:trPr>
          <w:trHeight w:val="444"/>
          <w:jc w:val="center"/>
        </w:trPr>
        <w:tc>
          <w:tcPr>
            <w:tcW w:w="988" w:type="dxa"/>
            <w:vAlign w:val="center"/>
          </w:tcPr>
          <w:p w14:paraId="11FCE611" w14:textId="306B6664" w:rsidR="00FF49CA" w:rsidRPr="00616AB1" w:rsidRDefault="00FF49CA" w:rsidP="00FF49CA">
            <w:pPr>
              <w:suppressAutoHyphens/>
              <w:spacing w:before="120" w:after="0" w:line="240" w:lineRule="auto"/>
              <w:ind w:right="28"/>
              <w:rPr>
                <w:rFonts w:eastAsia="Times New Roman" w:cstheme="minorHAnsi"/>
                <w:b/>
                <w:bCs/>
                <w:lang w:eastAsia="cs-CZ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lang w:eastAsia="cs-CZ"/>
              </w:rPr>
              <w:t>A.</w:t>
            </w:r>
            <w:r w:rsidR="00BD3BD2">
              <w:rPr>
                <w:rFonts w:eastAsia="Times New Roman" w:cstheme="minorHAnsi"/>
                <w:b/>
                <w:bCs/>
                <w:lang w:eastAsia="cs-CZ"/>
              </w:rPr>
              <w:t>3</w:t>
            </w:r>
            <w:proofErr w:type="gramEnd"/>
          </w:p>
        </w:tc>
        <w:tc>
          <w:tcPr>
            <w:tcW w:w="7414" w:type="dxa"/>
            <w:vAlign w:val="center"/>
          </w:tcPr>
          <w:p w14:paraId="2E12C8A2" w14:textId="732DDD42" w:rsidR="00FF49CA" w:rsidRPr="005C0B57" w:rsidRDefault="00FF49CA" w:rsidP="00FF49CA">
            <w:pPr>
              <w:suppressAutoHyphens/>
              <w:spacing w:before="120" w:after="0" w:line="240" w:lineRule="auto"/>
              <w:ind w:right="28"/>
              <w:rPr>
                <w:rFonts w:eastAsia="Times New Roman" w:cstheme="minorHAnsi"/>
                <w:bCs/>
                <w:lang w:eastAsia="cs-CZ"/>
              </w:rPr>
            </w:pPr>
            <w:r>
              <w:rPr>
                <w:rFonts w:eastAsia="Times New Roman" w:cstheme="minorHAnsi"/>
                <w:bCs/>
                <w:lang w:eastAsia="cs-CZ"/>
              </w:rPr>
              <w:t xml:space="preserve">Formulář </w:t>
            </w:r>
            <w:r w:rsidRPr="00FF49CA">
              <w:rPr>
                <w:rFonts w:eastAsia="Times New Roman" w:cstheme="minorHAnsi"/>
                <w:bCs/>
                <w:lang w:eastAsia="cs-CZ"/>
              </w:rPr>
              <w:t>projektového záměru je podepsán oprávněným zástupcem žadatele</w:t>
            </w:r>
            <w:r>
              <w:rPr>
                <w:rFonts w:eastAsia="Times New Roman" w:cstheme="minorHAnsi"/>
                <w:bCs/>
                <w:lang w:eastAsia="cs-CZ"/>
              </w:rPr>
              <w:t xml:space="preserve"> </w:t>
            </w:r>
            <w:r w:rsidRPr="00BD3BD2">
              <w:rPr>
                <w:rFonts w:eastAsia="Times New Roman" w:cstheme="minorHAnsi"/>
                <w:bCs/>
                <w:i/>
                <w:lang w:eastAsia="cs-CZ"/>
              </w:rPr>
              <w:t>(tj. na formuláři projektového záměru je uvedeno jméno oprávněného zástupce žadatele a je zde uveden jeho podpis)</w:t>
            </w:r>
            <w:r w:rsidR="00BD3BD2" w:rsidRPr="00BD3BD2">
              <w:rPr>
                <w:rFonts w:eastAsia="Times New Roman" w:cstheme="minorHAnsi"/>
                <w:bCs/>
                <w:i/>
                <w:lang w:eastAsia="cs-CZ"/>
              </w:rPr>
              <w:t>.</w:t>
            </w:r>
          </w:p>
        </w:tc>
        <w:tc>
          <w:tcPr>
            <w:tcW w:w="3779" w:type="dxa"/>
            <w:vMerge/>
            <w:vAlign w:val="bottom"/>
          </w:tcPr>
          <w:p w14:paraId="21A7BA02" w14:textId="77777777" w:rsidR="00FF49CA" w:rsidRDefault="00FF49CA" w:rsidP="00FF49CA">
            <w:pPr>
              <w:suppressAutoHyphens/>
              <w:spacing w:before="120" w:after="120" w:line="240" w:lineRule="auto"/>
              <w:ind w:right="2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vAlign w:val="center"/>
          </w:tcPr>
          <w:p w14:paraId="3A979952" w14:textId="02729F75" w:rsidR="00FF49CA" w:rsidRDefault="00FF49CA" w:rsidP="00FF49CA">
            <w:pPr>
              <w:suppressAutoHyphens/>
              <w:spacing w:before="120" w:after="120" w:line="240" w:lineRule="auto"/>
              <w:ind w:right="28"/>
              <w:jc w:val="center"/>
              <w:rPr>
                <w:rFonts w:eastAsia="Times New Roman" w:cstheme="minorHAnsi"/>
                <w:b/>
                <w:lang w:eastAsia="cs-CZ"/>
              </w:rPr>
            </w:pPr>
            <w:r>
              <w:rPr>
                <w:rFonts w:eastAsia="Times New Roman" w:cstheme="minorHAnsi"/>
                <w:b/>
                <w:lang w:eastAsia="cs-CZ"/>
              </w:rPr>
              <w:t>ANO/NE</w:t>
            </w:r>
          </w:p>
        </w:tc>
      </w:tr>
      <w:tr w:rsidR="008F6ACF" w:rsidRPr="00BE5399" w14:paraId="6937C74C" w14:textId="77777777" w:rsidTr="00D3750E">
        <w:trPr>
          <w:trHeight w:val="444"/>
          <w:jc w:val="center"/>
        </w:trPr>
        <w:tc>
          <w:tcPr>
            <w:tcW w:w="988" w:type="dxa"/>
            <w:vAlign w:val="center"/>
          </w:tcPr>
          <w:p w14:paraId="417863A7" w14:textId="5E50F44E" w:rsidR="008F6ACF" w:rsidRPr="00616AB1" w:rsidRDefault="00BD3BD2" w:rsidP="00616AB1">
            <w:pPr>
              <w:suppressAutoHyphens/>
              <w:spacing w:before="120" w:after="0" w:line="240" w:lineRule="auto"/>
              <w:ind w:right="28"/>
              <w:rPr>
                <w:rFonts w:eastAsia="Times New Roman" w:cstheme="minorHAnsi"/>
                <w:b/>
                <w:bCs/>
                <w:lang w:eastAsia="cs-CZ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lang w:eastAsia="cs-CZ"/>
              </w:rPr>
              <w:t>A.4</w:t>
            </w:r>
            <w:proofErr w:type="gramEnd"/>
          </w:p>
        </w:tc>
        <w:tc>
          <w:tcPr>
            <w:tcW w:w="7414" w:type="dxa"/>
            <w:vAlign w:val="center"/>
          </w:tcPr>
          <w:p w14:paraId="4293E106" w14:textId="6A647AFE" w:rsidR="008F6ACF" w:rsidRPr="00B86BBE" w:rsidRDefault="008F6ACF" w:rsidP="008F6ACF">
            <w:pPr>
              <w:suppressAutoHyphens/>
              <w:spacing w:before="120" w:after="0" w:line="240" w:lineRule="auto"/>
              <w:ind w:right="28"/>
              <w:rPr>
                <w:rFonts w:eastAsia="Times New Roman" w:cstheme="minorHAnsi"/>
                <w:bCs/>
                <w:i/>
                <w:lang w:eastAsia="cs-CZ"/>
              </w:rPr>
            </w:pPr>
            <w:r w:rsidRPr="005C0B57">
              <w:rPr>
                <w:rFonts w:eastAsia="Times New Roman" w:cstheme="minorHAnsi"/>
                <w:bCs/>
                <w:lang w:eastAsia="cs-CZ"/>
              </w:rPr>
              <w:t>Jsou doloženy všechny</w:t>
            </w:r>
            <w:r w:rsidR="00F23363">
              <w:rPr>
                <w:rFonts w:eastAsia="Times New Roman" w:cstheme="minorHAnsi"/>
                <w:bCs/>
                <w:lang w:eastAsia="cs-CZ"/>
              </w:rPr>
              <w:t xml:space="preserve"> relevantní</w:t>
            </w:r>
            <w:r w:rsidRPr="005C0B57">
              <w:rPr>
                <w:rFonts w:eastAsia="Times New Roman" w:cstheme="minorHAnsi"/>
                <w:bCs/>
                <w:lang w:eastAsia="cs-CZ"/>
              </w:rPr>
              <w:t xml:space="preserve"> povinné přílohy projektového záměru dle výzvy MAS</w:t>
            </w:r>
            <w:r>
              <w:rPr>
                <w:rFonts w:eastAsia="Times New Roman" w:cstheme="minorHAnsi"/>
                <w:bCs/>
                <w:lang w:eastAsia="cs-CZ"/>
              </w:rPr>
              <w:t>.</w:t>
            </w:r>
          </w:p>
        </w:tc>
        <w:tc>
          <w:tcPr>
            <w:tcW w:w="3779" w:type="dxa"/>
            <w:vMerge w:val="restart"/>
            <w:vAlign w:val="bottom"/>
          </w:tcPr>
          <w:p w14:paraId="3E2C7779" w14:textId="1A2832BF" w:rsidR="008F6ACF" w:rsidRPr="00B77FED" w:rsidRDefault="008F6ACF" w:rsidP="00F45B1F">
            <w:pPr>
              <w:suppressAutoHyphens/>
              <w:spacing w:before="120" w:after="120" w:line="240" w:lineRule="auto"/>
              <w:ind w:right="28"/>
              <w:rPr>
                <w:rFonts w:eastAsia="Times New Roman" w:cstheme="minorHAnsi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Přílohy projektového záměru</w:t>
            </w:r>
            <w:r w:rsidR="00BD3BD2">
              <w:rPr>
                <w:rFonts w:ascii="Calibri" w:hAnsi="Calibri" w:cs="Calibri"/>
                <w:color w:val="000000"/>
              </w:rPr>
              <w:t xml:space="preserve"> (viz výzva)</w:t>
            </w:r>
            <w:r>
              <w:rPr>
                <w:rFonts w:ascii="Calibri" w:hAnsi="Calibri" w:cs="Calibri"/>
                <w:color w:val="000000"/>
              </w:rPr>
              <w:t xml:space="preserve">, resp. </w:t>
            </w:r>
            <w:r w:rsidR="00CE625B">
              <w:rPr>
                <w:rFonts w:ascii="Calibri" w:hAnsi="Calibri" w:cs="Calibri"/>
                <w:color w:val="000000"/>
              </w:rPr>
              <w:t xml:space="preserve">Specifická pravidla IROP, </w:t>
            </w:r>
            <w:r w:rsidR="00F45B1F">
              <w:rPr>
                <w:rFonts w:ascii="Calibri" w:hAnsi="Calibri" w:cs="Calibri"/>
                <w:color w:val="000000"/>
              </w:rPr>
              <w:t>70</w:t>
            </w:r>
            <w:r w:rsidRPr="005C0B57">
              <w:rPr>
                <w:rFonts w:ascii="Calibri" w:hAnsi="Calibri" w:cs="Calibri"/>
                <w:color w:val="000000"/>
              </w:rPr>
              <w:t xml:space="preserve">. výzva, kap. </w:t>
            </w:r>
            <w:r w:rsidR="00F45B1F">
              <w:rPr>
                <w:rFonts w:ascii="Calibri" w:hAnsi="Calibri" w:cs="Calibri"/>
                <w:color w:val="000000"/>
              </w:rPr>
              <w:t>3.2.7</w:t>
            </w:r>
            <w:r w:rsidRPr="005C0B57">
              <w:rPr>
                <w:rFonts w:ascii="Calibri" w:hAnsi="Calibri" w:cs="Calibri"/>
                <w:color w:val="000000"/>
              </w:rPr>
              <w:t xml:space="preserve"> Povinné přílohy</w:t>
            </w:r>
          </w:p>
        </w:tc>
        <w:tc>
          <w:tcPr>
            <w:tcW w:w="1162" w:type="dxa"/>
            <w:vAlign w:val="center"/>
          </w:tcPr>
          <w:p w14:paraId="4AF0440F" w14:textId="603B9D62" w:rsidR="008F6ACF" w:rsidRPr="00B77FED" w:rsidRDefault="008F6ACF" w:rsidP="00616AB1">
            <w:pPr>
              <w:suppressAutoHyphens/>
              <w:spacing w:before="120" w:after="120" w:line="240" w:lineRule="auto"/>
              <w:ind w:right="28"/>
              <w:jc w:val="center"/>
              <w:rPr>
                <w:rFonts w:eastAsia="Times New Roman" w:cstheme="minorHAnsi"/>
                <w:b/>
                <w:lang w:eastAsia="cs-CZ"/>
              </w:rPr>
            </w:pPr>
            <w:r>
              <w:rPr>
                <w:rFonts w:eastAsia="Times New Roman" w:cstheme="minorHAnsi"/>
                <w:b/>
                <w:lang w:eastAsia="cs-CZ"/>
              </w:rPr>
              <w:t>ANO/NE</w:t>
            </w:r>
          </w:p>
        </w:tc>
      </w:tr>
      <w:tr w:rsidR="008F6ACF" w:rsidRPr="00BE5399" w14:paraId="11C23514" w14:textId="77777777" w:rsidTr="00D3750E">
        <w:trPr>
          <w:trHeight w:val="480"/>
          <w:jc w:val="center"/>
        </w:trPr>
        <w:tc>
          <w:tcPr>
            <w:tcW w:w="988" w:type="dxa"/>
            <w:vAlign w:val="center"/>
          </w:tcPr>
          <w:p w14:paraId="3B4FAE55" w14:textId="08F7A288" w:rsidR="008F6ACF" w:rsidRPr="00616AB1" w:rsidRDefault="008F6ACF" w:rsidP="00BD3BD2">
            <w:pPr>
              <w:suppressAutoHyphens/>
              <w:spacing w:before="120" w:after="0" w:line="240" w:lineRule="auto"/>
              <w:ind w:right="28"/>
              <w:rPr>
                <w:rFonts w:eastAsia="Times New Roman" w:cstheme="minorHAnsi"/>
                <w:b/>
                <w:bCs/>
                <w:lang w:eastAsia="cs-CZ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lang w:eastAsia="cs-CZ"/>
              </w:rPr>
              <w:t>A.</w:t>
            </w:r>
            <w:r w:rsidR="00BD3BD2">
              <w:rPr>
                <w:rFonts w:eastAsia="Times New Roman" w:cstheme="minorHAnsi"/>
                <w:b/>
                <w:bCs/>
                <w:lang w:eastAsia="cs-CZ"/>
              </w:rPr>
              <w:t>5</w:t>
            </w:r>
            <w:proofErr w:type="gramEnd"/>
          </w:p>
        </w:tc>
        <w:tc>
          <w:tcPr>
            <w:tcW w:w="7414" w:type="dxa"/>
            <w:vAlign w:val="center"/>
          </w:tcPr>
          <w:p w14:paraId="7ADFD063" w14:textId="5187CDA1" w:rsidR="008F6ACF" w:rsidRPr="00BD51F9" w:rsidRDefault="008F6ACF" w:rsidP="00F45B1F">
            <w:pPr>
              <w:suppressAutoHyphens/>
              <w:spacing w:before="120" w:after="0" w:line="240" w:lineRule="auto"/>
              <w:ind w:right="28"/>
              <w:rPr>
                <w:rFonts w:eastAsia="Times New Roman" w:cstheme="minorHAnsi"/>
                <w:bCs/>
                <w:i/>
                <w:lang w:eastAsia="cs-CZ"/>
              </w:rPr>
            </w:pPr>
            <w:r>
              <w:rPr>
                <w:rFonts w:eastAsia="Times New Roman" w:cstheme="minorHAnsi"/>
                <w:bCs/>
                <w:lang w:eastAsia="cs-CZ"/>
              </w:rPr>
              <w:t xml:space="preserve">Přílohy splňují </w:t>
            </w:r>
            <w:r w:rsidRPr="005C0B57">
              <w:rPr>
                <w:rFonts w:eastAsia="Times New Roman" w:cstheme="minorHAnsi"/>
                <w:bCs/>
                <w:lang w:eastAsia="cs-CZ"/>
              </w:rPr>
              <w:t xml:space="preserve">náležitosti </w:t>
            </w:r>
            <w:r w:rsidR="00BD3BD2">
              <w:rPr>
                <w:rFonts w:eastAsia="Times New Roman" w:cstheme="minorHAnsi"/>
                <w:bCs/>
                <w:lang w:eastAsia="cs-CZ"/>
              </w:rPr>
              <w:t xml:space="preserve">dle </w:t>
            </w:r>
            <w:r w:rsidR="00F45B1F">
              <w:rPr>
                <w:rFonts w:eastAsia="Times New Roman" w:cstheme="minorHAnsi"/>
                <w:bCs/>
                <w:lang w:eastAsia="cs-CZ"/>
              </w:rPr>
              <w:t>výzvy IROP č. 70</w:t>
            </w:r>
            <w:r w:rsidRPr="005C0B57">
              <w:rPr>
                <w:rFonts w:eastAsia="Times New Roman" w:cstheme="minorHAnsi"/>
                <w:bCs/>
                <w:lang w:eastAsia="cs-CZ"/>
              </w:rPr>
              <w:t>.</w:t>
            </w:r>
          </w:p>
        </w:tc>
        <w:tc>
          <w:tcPr>
            <w:tcW w:w="3779" w:type="dxa"/>
            <w:vMerge/>
            <w:vAlign w:val="center"/>
          </w:tcPr>
          <w:p w14:paraId="774A5A2D" w14:textId="77777777" w:rsidR="008F6ACF" w:rsidRDefault="008F6ACF" w:rsidP="00616AB1">
            <w:pPr>
              <w:suppressAutoHyphens/>
              <w:spacing w:before="120" w:after="120" w:line="240" w:lineRule="auto"/>
              <w:ind w:right="2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vAlign w:val="center"/>
          </w:tcPr>
          <w:p w14:paraId="7A72660F" w14:textId="58E1F415" w:rsidR="008F6ACF" w:rsidRPr="00B77FED" w:rsidRDefault="008F6ACF" w:rsidP="00616AB1">
            <w:pPr>
              <w:suppressAutoHyphens/>
              <w:spacing w:before="120" w:after="120" w:line="240" w:lineRule="auto"/>
              <w:ind w:right="28"/>
              <w:jc w:val="center"/>
              <w:rPr>
                <w:rFonts w:eastAsia="Times New Roman" w:cstheme="minorHAnsi"/>
                <w:b/>
                <w:lang w:eastAsia="cs-CZ"/>
              </w:rPr>
            </w:pPr>
            <w:r>
              <w:rPr>
                <w:rFonts w:eastAsia="Times New Roman" w:cstheme="minorHAnsi"/>
                <w:b/>
                <w:lang w:eastAsia="cs-CZ"/>
              </w:rPr>
              <w:t>ANO/NE</w:t>
            </w:r>
          </w:p>
        </w:tc>
      </w:tr>
      <w:tr w:rsidR="00D3750E" w:rsidRPr="00BE5399" w14:paraId="59305BB9" w14:textId="77777777" w:rsidTr="00D3750E">
        <w:trPr>
          <w:trHeight w:val="480"/>
          <w:jc w:val="center"/>
        </w:trPr>
        <w:tc>
          <w:tcPr>
            <w:tcW w:w="988" w:type="dxa"/>
            <w:vAlign w:val="center"/>
          </w:tcPr>
          <w:p w14:paraId="182D16FD" w14:textId="23034E07" w:rsidR="00D3750E" w:rsidRDefault="00D3750E" w:rsidP="00D3750E">
            <w:pPr>
              <w:suppressAutoHyphens/>
              <w:spacing w:before="120" w:after="0" w:line="240" w:lineRule="auto"/>
              <w:ind w:right="28"/>
              <w:rPr>
                <w:rFonts w:eastAsia="Times New Roman" w:cstheme="minorHAnsi"/>
                <w:b/>
                <w:bCs/>
                <w:lang w:eastAsia="cs-CZ"/>
              </w:rPr>
            </w:pPr>
            <w:proofErr w:type="gramStart"/>
            <w:r w:rsidRPr="00D3750E">
              <w:rPr>
                <w:rFonts w:eastAsia="Times New Roman" w:cstheme="minorHAnsi"/>
                <w:b/>
                <w:bCs/>
                <w:lang w:eastAsia="cs-CZ"/>
              </w:rPr>
              <w:t>A.6</w:t>
            </w:r>
            <w:proofErr w:type="gramEnd"/>
          </w:p>
        </w:tc>
        <w:tc>
          <w:tcPr>
            <w:tcW w:w="7414" w:type="dxa"/>
            <w:vAlign w:val="center"/>
          </w:tcPr>
          <w:p w14:paraId="14D79B17" w14:textId="50D53809" w:rsidR="00D3750E" w:rsidRDefault="00D3750E" w:rsidP="00D3750E">
            <w:pPr>
              <w:suppressAutoHyphens/>
              <w:spacing w:before="120" w:after="0" w:line="240" w:lineRule="auto"/>
              <w:ind w:right="28"/>
              <w:rPr>
                <w:rFonts w:eastAsia="Times New Roman" w:cstheme="minorHAnsi"/>
                <w:bCs/>
                <w:lang w:eastAsia="cs-CZ"/>
              </w:rPr>
            </w:pPr>
            <w:r w:rsidRPr="00D3750E">
              <w:rPr>
                <w:rFonts w:eastAsia="Times New Roman" w:cstheme="minorHAnsi"/>
                <w:bCs/>
                <w:lang w:eastAsia="cs-CZ"/>
              </w:rPr>
              <w:t>Projektový záměr je v souladu s podmínkami výzvy MAS.</w:t>
            </w:r>
          </w:p>
        </w:tc>
        <w:tc>
          <w:tcPr>
            <w:tcW w:w="3779" w:type="dxa"/>
            <w:vAlign w:val="center"/>
          </w:tcPr>
          <w:p w14:paraId="2E657728" w14:textId="1ED394C7" w:rsidR="00D3750E" w:rsidRDefault="00D3750E" w:rsidP="00D3750E">
            <w:pPr>
              <w:suppressAutoHyphens/>
              <w:spacing w:before="120" w:after="120" w:line="240" w:lineRule="auto"/>
              <w:ind w:right="2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Formulář projektového záměru</w:t>
            </w:r>
            <w:r>
              <w:rPr>
                <w:rFonts w:ascii="Calibri" w:hAnsi="Calibri" w:cs="Calibri"/>
              </w:rPr>
              <w:br/>
              <w:t>Výzva MAS Podchlumí</w:t>
            </w:r>
          </w:p>
        </w:tc>
        <w:tc>
          <w:tcPr>
            <w:tcW w:w="1162" w:type="dxa"/>
            <w:vAlign w:val="center"/>
          </w:tcPr>
          <w:p w14:paraId="0598FD0C" w14:textId="509054CD" w:rsidR="00D3750E" w:rsidRDefault="00D3750E" w:rsidP="00D3750E">
            <w:pPr>
              <w:suppressAutoHyphens/>
              <w:spacing w:before="120" w:after="120" w:line="240" w:lineRule="auto"/>
              <w:ind w:right="28"/>
              <w:jc w:val="center"/>
              <w:rPr>
                <w:rFonts w:eastAsia="Times New Roman" w:cstheme="minorHAnsi"/>
                <w:b/>
                <w:lang w:eastAsia="cs-CZ"/>
              </w:rPr>
            </w:pPr>
            <w:r>
              <w:rPr>
                <w:rFonts w:eastAsia="Times New Roman" w:cstheme="minorHAnsi"/>
                <w:b/>
                <w:lang w:eastAsia="cs-CZ"/>
              </w:rPr>
              <w:t>ANO/NE</w:t>
            </w:r>
          </w:p>
        </w:tc>
      </w:tr>
    </w:tbl>
    <w:p w14:paraId="31DE64C8" w14:textId="77777777" w:rsidR="00CC7A42" w:rsidRPr="00CC7A42" w:rsidRDefault="00CC7A42" w:rsidP="00CC7A42">
      <w:pPr>
        <w:pStyle w:val="Odstavecseseznamem"/>
        <w:rPr>
          <w:rFonts w:eastAsia="Times New Roman" w:cstheme="minorHAnsi"/>
          <w:b/>
          <w:bCs/>
          <w:i/>
          <w:sz w:val="36"/>
          <w:szCs w:val="24"/>
          <w:lang w:eastAsia="cs-CZ"/>
        </w:rPr>
      </w:pPr>
    </w:p>
    <w:p w14:paraId="64991611" w14:textId="77777777" w:rsidR="00EF5A11" w:rsidRDefault="00EF5A11">
      <w:pPr>
        <w:rPr>
          <w:rFonts w:eastAsia="Times New Roman" w:cstheme="minorHAnsi"/>
          <w:b/>
          <w:bCs/>
          <w:sz w:val="36"/>
          <w:szCs w:val="24"/>
          <w:lang w:eastAsia="cs-CZ"/>
        </w:rPr>
      </w:pPr>
      <w:r>
        <w:rPr>
          <w:rFonts w:eastAsia="Times New Roman" w:cstheme="minorHAnsi"/>
          <w:b/>
          <w:bCs/>
          <w:sz w:val="36"/>
          <w:szCs w:val="24"/>
          <w:lang w:eastAsia="cs-CZ"/>
        </w:rPr>
        <w:br w:type="page"/>
      </w:r>
    </w:p>
    <w:p w14:paraId="42942EF1" w14:textId="6E94BF4A" w:rsidR="00BD3BD2" w:rsidRDefault="00BD3BD2" w:rsidP="00120707">
      <w:pPr>
        <w:pStyle w:val="Odstavecseseznamem"/>
        <w:numPr>
          <w:ilvl w:val="0"/>
          <w:numId w:val="30"/>
        </w:numPr>
        <w:jc w:val="center"/>
        <w:rPr>
          <w:rFonts w:eastAsia="Times New Roman" w:cstheme="minorHAnsi"/>
          <w:b/>
          <w:bCs/>
          <w:i/>
          <w:sz w:val="36"/>
          <w:szCs w:val="24"/>
          <w:lang w:eastAsia="cs-CZ"/>
        </w:rPr>
      </w:pPr>
      <w:r w:rsidRPr="00BD3BD2">
        <w:rPr>
          <w:rFonts w:eastAsia="Times New Roman" w:cstheme="minorHAnsi"/>
          <w:b/>
          <w:bCs/>
          <w:sz w:val="36"/>
          <w:szCs w:val="24"/>
          <w:lang w:eastAsia="cs-CZ"/>
        </w:rPr>
        <w:lastRenderedPageBreak/>
        <w:t xml:space="preserve">ADMINISTRATIVNÍ KONTROLA </w:t>
      </w:r>
      <w:r w:rsidR="00D365D3">
        <w:rPr>
          <w:rFonts w:eastAsia="Times New Roman" w:cstheme="minorHAnsi"/>
          <w:b/>
          <w:bCs/>
          <w:sz w:val="36"/>
          <w:szCs w:val="24"/>
          <w:lang w:eastAsia="cs-CZ"/>
        </w:rPr>
        <w:t>–</w:t>
      </w:r>
      <w:r w:rsidRPr="00BD3BD2">
        <w:rPr>
          <w:rFonts w:eastAsia="Times New Roman" w:cstheme="minorHAnsi"/>
          <w:b/>
          <w:bCs/>
          <w:sz w:val="36"/>
          <w:szCs w:val="24"/>
          <w:lang w:eastAsia="cs-CZ"/>
        </w:rPr>
        <w:t xml:space="preserve"> </w:t>
      </w:r>
      <w:r w:rsidR="00D365D3">
        <w:rPr>
          <w:rFonts w:eastAsia="Times New Roman" w:cstheme="minorHAnsi"/>
          <w:b/>
          <w:bCs/>
          <w:sz w:val="36"/>
          <w:szCs w:val="24"/>
          <w:lang w:eastAsia="cs-CZ"/>
        </w:rPr>
        <w:t>Základní kritéria přijatelnosti</w:t>
      </w:r>
      <w:r w:rsidR="0046472A">
        <w:rPr>
          <w:rFonts w:eastAsia="Times New Roman" w:cstheme="minorHAnsi"/>
          <w:b/>
          <w:bCs/>
          <w:sz w:val="36"/>
          <w:szCs w:val="24"/>
          <w:lang w:eastAsia="cs-CZ"/>
        </w:rPr>
        <w:t xml:space="preserve"> </w:t>
      </w:r>
      <w:r w:rsidR="0046472A" w:rsidRPr="0046472A">
        <w:rPr>
          <w:rFonts w:eastAsia="Times New Roman" w:cstheme="minorHAnsi"/>
          <w:b/>
          <w:bCs/>
          <w:i/>
          <w:sz w:val="36"/>
          <w:szCs w:val="24"/>
          <w:lang w:eastAsia="cs-CZ"/>
        </w:rPr>
        <w:t>(</w:t>
      </w:r>
      <w:r w:rsidR="0046472A" w:rsidRPr="00120707">
        <w:rPr>
          <w:rFonts w:eastAsia="Times New Roman" w:cstheme="minorHAnsi"/>
          <w:b/>
          <w:bCs/>
          <w:color w:val="FFFFFF" w:themeColor="background1"/>
          <w:sz w:val="36"/>
          <w:szCs w:val="36"/>
          <w:shd w:val="clear" w:color="auto" w:fill="AE0E21"/>
          <w:lang w:eastAsia="cs-CZ"/>
        </w:rPr>
        <w:t>nenapravitelná</w:t>
      </w:r>
      <w:r w:rsidR="0046472A" w:rsidRPr="0046472A">
        <w:rPr>
          <w:rFonts w:eastAsia="Times New Roman" w:cstheme="minorHAnsi"/>
          <w:b/>
          <w:bCs/>
          <w:i/>
          <w:sz w:val="36"/>
          <w:szCs w:val="24"/>
          <w:lang w:eastAsia="cs-CZ"/>
        </w:rPr>
        <w:t>)</w:t>
      </w:r>
    </w:p>
    <w:p w14:paraId="5B7B7B48" w14:textId="77777777" w:rsidR="00EF5A11" w:rsidRDefault="00EF5A11" w:rsidP="00EF5A11">
      <w:pPr>
        <w:pStyle w:val="Odstavecseseznamem"/>
        <w:rPr>
          <w:rFonts w:eastAsia="Times New Roman" w:cstheme="minorHAnsi"/>
          <w:b/>
          <w:bCs/>
          <w:i/>
          <w:sz w:val="36"/>
          <w:szCs w:val="24"/>
          <w:lang w:eastAsia="cs-CZ"/>
        </w:rPr>
      </w:pPr>
    </w:p>
    <w:tbl>
      <w:tblPr>
        <w:tblW w:w="13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7"/>
        <w:gridCol w:w="7340"/>
        <w:gridCol w:w="3745"/>
        <w:gridCol w:w="1271"/>
      </w:tblGrid>
      <w:tr w:rsidR="00BD3BD2" w:rsidRPr="00BE5399" w14:paraId="5B7D1016" w14:textId="77777777" w:rsidTr="00EF5A11">
        <w:trPr>
          <w:trHeight w:val="954"/>
          <w:tblHeader/>
          <w:jc w:val="center"/>
        </w:trPr>
        <w:tc>
          <w:tcPr>
            <w:tcW w:w="987" w:type="dxa"/>
            <w:tcBorders>
              <w:bottom w:val="single" w:sz="4" w:space="0" w:color="auto"/>
            </w:tcBorders>
            <w:shd w:val="clear" w:color="auto" w:fill="AE0E21"/>
            <w:vAlign w:val="center"/>
          </w:tcPr>
          <w:p w14:paraId="3C094797" w14:textId="77777777" w:rsidR="00BD3BD2" w:rsidRPr="002D285A" w:rsidRDefault="00BD3BD2" w:rsidP="00047880">
            <w:pPr>
              <w:suppressAutoHyphens/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Č. kritéria</w:t>
            </w:r>
          </w:p>
        </w:tc>
        <w:tc>
          <w:tcPr>
            <w:tcW w:w="7340" w:type="dxa"/>
            <w:tcBorders>
              <w:bottom w:val="single" w:sz="4" w:space="0" w:color="auto"/>
            </w:tcBorders>
            <w:shd w:val="clear" w:color="auto" w:fill="AE0E21"/>
            <w:vAlign w:val="center"/>
          </w:tcPr>
          <w:p w14:paraId="4B0C47F1" w14:textId="77777777" w:rsidR="00BD3BD2" w:rsidRPr="002D285A" w:rsidRDefault="00BD3BD2" w:rsidP="00047880">
            <w:pPr>
              <w:suppressAutoHyphens/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616AB1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Název/popis hodnotícího kritéria</w:t>
            </w: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AE0E21"/>
            <w:vAlign w:val="center"/>
          </w:tcPr>
          <w:p w14:paraId="3130CB75" w14:textId="77777777" w:rsidR="00BD3BD2" w:rsidRDefault="00BD3BD2" w:rsidP="0004788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cs-CZ"/>
              </w:rPr>
              <w:t xml:space="preserve">Referenční dokument </w:t>
            </w:r>
          </w:p>
          <w:p w14:paraId="37FA185A" w14:textId="77777777" w:rsidR="00BD3BD2" w:rsidRPr="002D285A" w:rsidRDefault="00BD3BD2" w:rsidP="00047880">
            <w:pPr>
              <w:suppressAutoHyphens/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(hlavní zdroj informací)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E0E21"/>
            <w:vAlign w:val="center"/>
          </w:tcPr>
          <w:p w14:paraId="10850E2A" w14:textId="77777777" w:rsidR="00BD3BD2" w:rsidRPr="002D285A" w:rsidRDefault="00BD3BD2" w:rsidP="00047880">
            <w:pPr>
              <w:suppressAutoHyphens/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Bodová kategorie</w:t>
            </w:r>
          </w:p>
        </w:tc>
      </w:tr>
      <w:tr w:rsidR="002035A3" w:rsidRPr="00BE5399" w14:paraId="5F8C320D" w14:textId="77777777" w:rsidTr="00EF5A11">
        <w:trPr>
          <w:trHeight w:val="375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287F" w14:textId="22228A1D" w:rsidR="002035A3" w:rsidRDefault="002035A3" w:rsidP="002035A3">
            <w:pPr>
              <w:suppressAutoHyphens/>
              <w:spacing w:before="120" w:after="0" w:line="240" w:lineRule="auto"/>
              <w:ind w:right="28"/>
              <w:rPr>
                <w:rFonts w:eastAsia="Times New Roman" w:cstheme="minorHAnsi"/>
                <w:b/>
                <w:bCs/>
                <w:lang w:eastAsia="cs-CZ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lang w:eastAsia="cs-CZ"/>
              </w:rPr>
              <w:t>B</w:t>
            </w:r>
            <w:r w:rsidRPr="00616AB1">
              <w:rPr>
                <w:rFonts w:eastAsia="Times New Roman" w:cstheme="minorHAnsi"/>
                <w:b/>
                <w:bCs/>
                <w:lang w:eastAsia="cs-CZ"/>
              </w:rPr>
              <w:t>.1</w:t>
            </w:r>
            <w:proofErr w:type="gramEnd"/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9EC4" w14:textId="5FC472EF" w:rsidR="002035A3" w:rsidRDefault="002035A3" w:rsidP="002035A3">
            <w:pPr>
              <w:suppressAutoHyphens/>
              <w:spacing w:before="120" w:after="0" w:line="240" w:lineRule="auto"/>
              <w:ind w:right="28"/>
              <w:rPr>
                <w:rFonts w:eastAsia="Times New Roman" w:cstheme="minorHAnsi"/>
                <w:bCs/>
                <w:lang w:eastAsia="cs-CZ"/>
              </w:rPr>
            </w:pPr>
            <w:r w:rsidRPr="0046472A">
              <w:rPr>
                <w:rFonts w:eastAsia="Times New Roman" w:cstheme="minorHAnsi"/>
                <w:bCs/>
                <w:lang w:eastAsia="cs-CZ"/>
              </w:rPr>
              <w:t>Projektový záměr byl předložen v</w:t>
            </w:r>
            <w:r>
              <w:rPr>
                <w:rFonts w:eastAsia="Times New Roman" w:cstheme="minorHAnsi"/>
                <w:bCs/>
                <w:lang w:eastAsia="cs-CZ"/>
              </w:rPr>
              <w:t> </w:t>
            </w:r>
            <w:r w:rsidRPr="0046472A">
              <w:rPr>
                <w:rFonts w:eastAsia="Times New Roman" w:cstheme="minorHAnsi"/>
                <w:bCs/>
                <w:lang w:eastAsia="cs-CZ"/>
              </w:rPr>
              <w:t>termínu</w:t>
            </w:r>
            <w:r>
              <w:rPr>
                <w:rFonts w:eastAsia="Times New Roman" w:cstheme="minorHAnsi"/>
                <w:bCs/>
                <w:lang w:eastAsia="cs-CZ"/>
              </w:rPr>
              <w:t>, formou</w:t>
            </w:r>
            <w:r w:rsidRPr="0046472A">
              <w:rPr>
                <w:rFonts w:eastAsia="Times New Roman" w:cstheme="minorHAnsi"/>
                <w:bCs/>
                <w:lang w:eastAsia="cs-CZ"/>
              </w:rPr>
              <w:t xml:space="preserve"> a způsobem určeným výzvou MAS pro příjem projektových záměrů</w:t>
            </w:r>
            <w:r>
              <w:rPr>
                <w:rFonts w:eastAsia="Times New Roman" w:cstheme="minorHAnsi"/>
                <w:bCs/>
                <w:lang w:eastAsia="cs-CZ"/>
              </w:rPr>
              <w:t xml:space="preserve">. </w:t>
            </w:r>
          </w:p>
          <w:p w14:paraId="05475C6B" w14:textId="52AAF1A1" w:rsidR="002035A3" w:rsidRPr="00D365D3" w:rsidRDefault="002035A3" w:rsidP="00500C70">
            <w:pPr>
              <w:suppressAutoHyphens/>
              <w:spacing w:before="120" w:after="0" w:line="240" w:lineRule="auto"/>
              <w:ind w:right="28"/>
              <w:rPr>
                <w:rFonts w:eastAsia="Times New Roman" w:cstheme="minorHAnsi"/>
                <w:bCs/>
                <w:lang w:eastAsia="cs-CZ"/>
              </w:rPr>
            </w:pPr>
            <w:r w:rsidRPr="000C0808">
              <w:rPr>
                <w:rFonts w:eastAsia="Times New Roman" w:cstheme="minorHAnsi"/>
                <w:bCs/>
                <w:i/>
                <w:lang w:eastAsia="cs-CZ"/>
              </w:rPr>
              <w:t xml:space="preserve">(viz Interní postupy MAS, kap. </w:t>
            </w:r>
            <w:r w:rsidR="00500C70">
              <w:rPr>
                <w:rFonts w:eastAsia="Times New Roman" w:cstheme="minorHAnsi"/>
                <w:bCs/>
                <w:i/>
                <w:lang w:eastAsia="cs-CZ"/>
              </w:rPr>
              <w:t>5</w:t>
            </w:r>
            <w:r w:rsidRPr="000C0808">
              <w:rPr>
                <w:rFonts w:eastAsia="Times New Roman" w:cstheme="minorHAnsi"/>
                <w:bCs/>
                <w:i/>
                <w:lang w:eastAsia="cs-CZ"/>
              </w:rPr>
              <w:t>.</w:t>
            </w:r>
            <w:r w:rsidR="00CE625B">
              <w:rPr>
                <w:rFonts w:eastAsia="Times New Roman" w:cstheme="minorHAnsi"/>
                <w:bCs/>
                <w:i/>
                <w:lang w:eastAsia="cs-CZ"/>
              </w:rPr>
              <w:t>7 Příjem projektových záměrů mimo MS2021+</w:t>
            </w:r>
            <w:r w:rsidRPr="000C0808">
              <w:rPr>
                <w:rFonts w:eastAsia="Times New Roman" w:cstheme="minorHAnsi"/>
                <w:bCs/>
                <w:i/>
                <w:lang w:eastAsia="cs-CZ"/>
              </w:rPr>
              <w:t>).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305E" w14:textId="64AA854B" w:rsidR="002035A3" w:rsidRDefault="002035A3" w:rsidP="002035A3">
            <w:pPr>
              <w:suppressAutoHyphens/>
              <w:spacing w:before="120" w:after="120" w:line="240" w:lineRule="auto"/>
              <w:ind w:right="28"/>
              <w:jc w:val="both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Email nebo datová schránka MAS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422B" w14:textId="22605922" w:rsidR="002035A3" w:rsidRDefault="002035A3" w:rsidP="002035A3">
            <w:pPr>
              <w:suppressAutoHyphens/>
              <w:spacing w:before="120" w:after="120" w:line="240" w:lineRule="auto"/>
              <w:ind w:right="28"/>
              <w:jc w:val="center"/>
              <w:rPr>
                <w:rFonts w:eastAsia="Times New Roman" w:cstheme="minorHAnsi"/>
                <w:b/>
                <w:lang w:eastAsia="cs-CZ"/>
              </w:rPr>
            </w:pPr>
            <w:r>
              <w:rPr>
                <w:rFonts w:eastAsia="Times New Roman" w:cstheme="minorHAnsi"/>
                <w:b/>
                <w:lang w:eastAsia="cs-CZ"/>
              </w:rPr>
              <w:t>ANO/NE</w:t>
            </w:r>
          </w:p>
        </w:tc>
      </w:tr>
      <w:tr w:rsidR="00120707" w:rsidRPr="00BE5399" w14:paraId="63C25432" w14:textId="77777777" w:rsidTr="00EF5A11">
        <w:trPr>
          <w:trHeight w:val="1777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7726" w14:textId="1359AEE5" w:rsidR="00120707" w:rsidRDefault="00EF5A11" w:rsidP="00120707">
            <w:pPr>
              <w:suppressAutoHyphens/>
              <w:spacing w:before="120" w:after="0" w:line="240" w:lineRule="auto"/>
              <w:ind w:right="28"/>
              <w:rPr>
                <w:rFonts w:eastAsia="Times New Roman" w:cstheme="minorHAnsi"/>
                <w:b/>
                <w:bCs/>
                <w:lang w:eastAsia="cs-CZ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lang w:eastAsia="cs-CZ"/>
              </w:rPr>
              <w:t>B.2</w:t>
            </w:r>
            <w:proofErr w:type="gramEnd"/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659F" w14:textId="44F7016F" w:rsidR="00120707" w:rsidRDefault="00EF5A11" w:rsidP="00120707">
            <w:pPr>
              <w:suppressAutoHyphens/>
              <w:spacing w:before="120" w:after="0" w:line="240" w:lineRule="auto"/>
              <w:ind w:right="28"/>
              <w:rPr>
                <w:rFonts w:eastAsia="Times New Roman" w:cstheme="minorHAnsi"/>
                <w:bCs/>
                <w:lang w:eastAsia="cs-CZ"/>
              </w:rPr>
            </w:pPr>
            <w:r w:rsidRPr="00EF5A11">
              <w:rPr>
                <w:rFonts w:eastAsia="Times New Roman" w:cstheme="minorHAnsi"/>
                <w:bCs/>
                <w:lang w:eastAsia="cs-CZ"/>
              </w:rPr>
              <w:t>Projekt je v souladu s integrovanou strategií CLLD MAS Podchlumí (popsáno ve Formuláři projektového záměru).</w:t>
            </w:r>
          </w:p>
          <w:p w14:paraId="55CEA8D2" w14:textId="383BF8DE" w:rsidR="00120707" w:rsidRPr="00D365D3" w:rsidRDefault="00141ADD" w:rsidP="00141ADD">
            <w:pPr>
              <w:suppressAutoHyphens/>
              <w:spacing w:before="120" w:after="0" w:line="240" w:lineRule="auto"/>
              <w:ind w:right="28"/>
              <w:rPr>
                <w:rFonts w:eastAsia="Times New Roman" w:cstheme="minorHAnsi"/>
                <w:bCs/>
                <w:lang w:eastAsia="cs-CZ"/>
              </w:rPr>
            </w:pPr>
            <w:r>
              <w:rPr>
                <w:rFonts w:eastAsia="Times New Roman" w:cstheme="minorHAnsi"/>
                <w:bCs/>
                <w:i/>
                <w:lang w:eastAsia="cs-CZ"/>
              </w:rPr>
              <w:t xml:space="preserve">(Opatření </w:t>
            </w:r>
            <w:proofErr w:type="gramStart"/>
            <w:r>
              <w:rPr>
                <w:rFonts w:eastAsia="Times New Roman" w:cstheme="minorHAnsi"/>
                <w:bCs/>
                <w:i/>
                <w:lang w:eastAsia="cs-CZ"/>
              </w:rPr>
              <w:t>SCLLD „</w:t>
            </w:r>
            <w:r w:rsidR="00F45B1F" w:rsidRPr="00F45B1F">
              <w:rPr>
                <w:rFonts w:eastAsia="Times New Roman" w:cstheme="minorHAnsi"/>
                <w:bCs/>
                <w:i/>
                <w:lang w:eastAsia="cs-CZ"/>
              </w:rPr>
              <w:t>B.3.1</w:t>
            </w:r>
            <w:proofErr w:type="gramEnd"/>
            <w:r w:rsidR="00F45B1F" w:rsidRPr="00F45B1F">
              <w:rPr>
                <w:rFonts w:eastAsia="Times New Roman" w:cstheme="minorHAnsi"/>
                <w:bCs/>
                <w:i/>
                <w:lang w:eastAsia="cs-CZ"/>
              </w:rPr>
              <w:t xml:space="preserve"> Kulturní památky</w:t>
            </w:r>
            <w:r w:rsidR="00120707" w:rsidRPr="00233193">
              <w:rPr>
                <w:rFonts w:eastAsia="Times New Roman" w:cstheme="minorHAnsi"/>
                <w:bCs/>
                <w:i/>
                <w:lang w:eastAsia="cs-CZ"/>
              </w:rPr>
              <w:t>“</w:t>
            </w:r>
            <w:r w:rsidR="00120707">
              <w:rPr>
                <w:rFonts w:eastAsia="Times New Roman" w:cstheme="minorHAnsi"/>
                <w:bCs/>
                <w:i/>
                <w:lang w:eastAsia="cs-CZ"/>
              </w:rPr>
              <w:t xml:space="preserve">, rozvojová potřeba </w:t>
            </w:r>
            <w:r w:rsidR="00EF5A11">
              <w:rPr>
                <w:rFonts w:eastAsia="Times New Roman" w:cstheme="minorHAnsi"/>
                <w:bCs/>
                <w:i/>
                <w:lang w:eastAsia="cs-CZ"/>
              </w:rPr>
              <w:t>„</w:t>
            </w:r>
            <w:r w:rsidR="00F45B1F" w:rsidRPr="00F45B1F">
              <w:rPr>
                <w:rFonts w:eastAsia="Times New Roman" w:cstheme="minorHAnsi"/>
                <w:bCs/>
                <w:i/>
                <w:lang w:eastAsia="cs-CZ"/>
              </w:rPr>
              <w:t>J. Udržení tradic, přírodního a kulturního dědictví a posílení turistické a rekreační funkce Podchlumí</w:t>
            </w:r>
            <w:r w:rsidR="00EF5A11">
              <w:rPr>
                <w:rFonts w:eastAsia="Times New Roman" w:cstheme="minorHAnsi"/>
                <w:bCs/>
                <w:i/>
                <w:lang w:eastAsia="cs-CZ"/>
              </w:rPr>
              <w:t>“</w:t>
            </w:r>
            <w:r w:rsidR="00120707" w:rsidRPr="00233193">
              <w:rPr>
                <w:rFonts w:eastAsia="Times New Roman" w:cstheme="minorHAnsi"/>
                <w:bCs/>
                <w:i/>
                <w:lang w:eastAsia="cs-CZ"/>
              </w:rPr>
              <w:t>)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105F" w14:textId="77777777" w:rsidR="00120707" w:rsidRDefault="00120707" w:rsidP="00120707">
            <w:pPr>
              <w:suppressAutoHyphens/>
              <w:spacing w:before="120" w:after="120" w:line="240" w:lineRule="auto"/>
              <w:ind w:right="28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F</w:t>
            </w:r>
            <w:r w:rsidRPr="00D365D3">
              <w:rPr>
                <w:rFonts w:eastAsia="Times New Roman" w:cstheme="minorHAnsi"/>
                <w:lang w:eastAsia="cs-CZ"/>
              </w:rPr>
              <w:t>ormulář projektového záměru</w:t>
            </w:r>
          </w:p>
          <w:p w14:paraId="742F6D15" w14:textId="3B23D475" w:rsidR="00120707" w:rsidRDefault="00120707" w:rsidP="00120707">
            <w:pPr>
              <w:suppressAutoHyphens/>
              <w:spacing w:before="120" w:after="120" w:line="240" w:lineRule="auto"/>
              <w:ind w:right="28"/>
              <w:jc w:val="both"/>
              <w:rPr>
                <w:rFonts w:eastAsia="Times New Roman" w:cstheme="minorHAnsi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  <w:r w:rsidRPr="002035A3">
              <w:rPr>
                <w:rFonts w:ascii="Calibri" w:hAnsi="Calibri" w:cs="Calibri"/>
                <w:color w:val="000000"/>
              </w:rPr>
              <w:t>trategie CLLD MAS Podchlumí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B4F0" w14:textId="5D6E520A" w:rsidR="00120707" w:rsidRDefault="00120707" w:rsidP="00120707">
            <w:pPr>
              <w:suppressAutoHyphens/>
              <w:spacing w:before="120" w:after="120" w:line="240" w:lineRule="auto"/>
              <w:ind w:right="28"/>
              <w:jc w:val="center"/>
              <w:rPr>
                <w:rFonts w:eastAsia="Times New Roman" w:cstheme="minorHAnsi"/>
                <w:b/>
                <w:lang w:eastAsia="cs-CZ"/>
              </w:rPr>
            </w:pPr>
            <w:r>
              <w:rPr>
                <w:rFonts w:eastAsia="Times New Roman" w:cstheme="minorHAnsi"/>
                <w:b/>
                <w:lang w:eastAsia="cs-CZ"/>
              </w:rPr>
              <w:t>ANO/NE</w:t>
            </w:r>
          </w:p>
        </w:tc>
      </w:tr>
      <w:tr w:rsidR="00EF5A11" w:rsidRPr="00BE5399" w14:paraId="6F91C887" w14:textId="77777777" w:rsidTr="00B05023">
        <w:trPr>
          <w:trHeight w:val="444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E6AC" w14:textId="01775A97" w:rsidR="00EF5A11" w:rsidRPr="00616AB1" w:rsidRDefault="00EF5A11" w:rsidP="00B05023">
            <w:pPr>
              <w:suppressAutoHyphens/>
              <w:spacing w:before="120" w:after="0" w:line="240" w:lineRule="auto"/>
              <w:ind w:right="28"/>
              <w:rPr>
                <w:rFonts w:eastAsia="Times New Roman" w:cstheme="minorHAnsi"/>
                <w:b/>
                <w:bCs/>
                <w:lang w:eastAsia="cs-CZ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lang w:eastAsia="cs-CZ"/>
              </w:rPr>
              <w:t>B.3</w:t>
            </w:r>
            <w:proofErr w:type="gramEnd"/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39CA" w14:textId="77777777" w:rsidR="00EF5A11" w:rsidRDefault="00EF5A11" w:rsidP="00B05023">
            <w:pPr>
              <w:suppressAutoHyphens/>
              <w:spacing w:before="120" w:after="0" w:line="240" w:lineRule="auto"/>
              <w:ind w:right="28"/>
              <w:rPr>
                <w:rFonts w:eastAsia="Times New Roman" w:cstheme="minorHAnsi"/>
                <w:bCs/>
                <w:lang w:eastAsia="cs-CZ"/>
              </w:rPr>
            </w:pPr>
            <w:r w:rsidRPr="00C9038E">
              <w:rPr>
                <w:rFonts w:eastAsia="Times New Roman" w:cstheme="minorHAnsi"/>
                <w:bCs/>
                <w:lang w:eastAsia="cs-CZ"/>
              </w:rPr>
              <w:t>Projektový záměr je v souladu s Programovým rámcem IROP MAS Podchlumí</w:t>
            </w:r>
            <w:r>
              <w:rPr>
                <w:rStyle w:val="Znakapoznpodarou"/>
                <w:rFonts w:eastAsia="Times New Roman" w:cstheme="minorHAnsi"/>
                <w:bCs/>
                <w:lang w:eastAsia="cs-CZ"/>
              </w:rPr>
              <w:footnoteReference w:id="1"/>
            </w:r>
            <w:r>
              <w:rPr>
                <w:rFonts w:eastAsia="Times New Roman" w:cstheme="minorHAnsi"/>
                <w:bCs/>
                <w:lang w:eastAsia="cs-CZ"/>
              </w:rPr>
              <w:t xml:space="preserve"> </w:t>
            </w:r>
          </w:p>
          <w:p w14:paraId="44D3C40A" w14:textId="77777777" w:rsidR="00EF5A11" w:rsidRPr="00120707" w:rsidRDefault="00EF5A11" w:rsidP="00B05023">
            <w:pPr>
              <w:suppressAutoHyphens/>
              <w:spacing w:before="120" w:after="0" w:line="240" w:lineRule="auto"/>
              <w:ind w:right="28"/>
              <w:rPr>
                <w:rFonts w:eastAsia="Times New Roman" w:cstheme="minorHAnsi"/>
                <w:bCs/>
                <w:i/>
                <w:lang w:eastAsia="cs-CZ"/>
              </w:rPr>
            </w:pPr>
            <w:r w:rsidRPr="00120707">
              <w:rPr>
                <w:rFonts w:eastAsia="Times New Roman" w:cstheme="minorHAnsi"/>
                <w:bCs/>
                <w:i/>
                <w:lang w:eastAsia="cs-CZ"/>
              </w:rPr>
              <w:t>(Záměr svým zaměřením a dobou realizace odpovídá přijatým opatřením uvedeným v dané tematické oblasti schváleného Programového rámce IROP MAS Podchlumí).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7C51" w14:textId="77777777" w:rsidR="00EF5A11" w:rsidRDefault="00EF5A11" w:rsidP="00B05023">
            <w:pPr>
              <w:suppressAutoHyphens/>
              <w:spacing w:before="120" w:after="120" w:line="240" w:lineRule="auto"/>
              <w:ind w:right="28"/>
              <w:jc w:val="both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F</w:t>
            </w:r>
            <w:r w:rsidRPr="00D365D3">
              <w:rPr>
                <w:rFonts w:eastAsia="Times New Roman" w:cstheme="minorHAnsi"/>
                <w:lang w:eastAsia="cs-CZ"/>
              </w:rPr>
              <w:t xml:space="preserve">ormulář projektového záměru </w:t>
            </w:r>
          </w:p>
          <w:p w14:paraId="2BF1EA3F" w14:textId="77777777" w:rsidR="00EF5A11" w:rsidRPr="00B77FED" w:rsidRDefault="00EF5A11" w:rsidP="00B05023">
            <w:pPr>
              <w:suppressAutoHyphens/>
              <w:spacing w:before="120" w:after="120" w:line="240" w:lineRule="auto"/>
              <w:ind w:right="28"/>
              <w:jc w:val="both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Programový rámec IROP MAS Podchlumí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3CEA" w14:textId="77777777" w:rsidR="00EF5A11" w:rsidRPr="00B77FED" w:rsidRDefault="00EF5A11" w:rsidP="00B05023">
            <w:pPr>
              <w:suppressAutoHyphens/>
              <w:spacing w:before="120" w:after="120" w:line="240" w:lineRule="auto"/>
              <w:ind w:right="28"/>
              <w:jc w:val="center"/>
              <w:rPr>
                <w:rFonts w:eastAsia="Times New Roman" w:cstheme="minorHAnsi"/>
                <w:b/>
                <w:lang w:eastAsia="cs-CZ"/>
              </w:rPr>
            </w:pPr>
            <w:r>
              <w:rPr>
                <w:rFonts w:eastAsia="Times New Roman" w:cstheme="minorHAnsi"/>
                <w:b/>
                <w:lang w:eastAsia="cs-CZ"/>
              </w:rPr>
              <w:t>ANO/NE</w:t>
            </w:r>
          </w:p>
        </w:tc>
      </w:tr>
      <w:tr w:rsidR="00120707" w:rsidRPr="00BE5399" w14:paraId="5F17F8AE" w14:textId="77777777" w:rsidTr="00EF5A11">
        <w:trPr>
          <w:trHeight w:val="375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09FC" w14:textId="10EE03F2" w:rsidR="00120707" w:rsidRPr="00616AB1" w:rsidRDefault="00EF5A11" w:rsidP="00120707">
            <w:pPr>
              <w:suppressAutoHyphens/>
              <w:spacing w:before="120" w:after="0" w:line="240" w:lineRule="auto"/>
              <w:ind w:right="28"/>
              <w:rPr>
                <w:rFonts w:eastAsia="Times New Roman" w:cstheme="minorHAnsi"/>
                <w:b/>
                <w:bCs/>
                <w:lang w:eastAsia="cs-CZ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lang w:eastAsia="cs-CZ"/>
              </w:rPr>
              <w:t>B.4</w:t>
            </w:r>
            <w:proofErr w:type="gramEnd"/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3384" w14:textId="77777777" w:rsidR="00120707" w:rsidRDefault="00120707" w:rsidP="00120707">
            <w:pPr>
              <w:suppressAutoHyphens/>
              <w:spacing w:before="120" w:after="0" w:line="240" w:lineRule="auto"/>
              <w:ind w:right="28"/>
              <w:rPr>
                <w:rFonts w:eastAsia="Times New Roman" w:cstheme="minorHAnsi"/>
                <w:bCs/>
                <w:lang w:eastAsia="cs-CZ"/>
              </w:rPr>
            </w:pPr>
            <w:r w:rsidRPr="00D365D3">
              <w:rPr>
                <w:rFonts w:eastAsia="Times New Roman" w:cstheme="minorHAnsi"/>
                <w:bCs/>
                <w:lang w:eastAsia="cs-CZ"/>
              </w:rPr>
              <w:t>Žadatel splňuje definici oprávněného příjemce pro příslušnou výzvu</w:t>
            </w:r>
            <w:r>
              <w:rPr>
                <w:rFonts w:eastAsia="Times New Roman" w:cstheme="minorHAnsi"/>
                <w:bCs/>
                <w:lang w:eastAsia="cs-CZ"/>
              </w:rPr>
              <w:t>.</w:t>
            </w:r>
          </w:p>
          <w:p w14:paraId="724A16B3" w14:textId="2CB4DFD9" w:rsidR="00120707" w:rsidRPr="00D365D3" w:rsidRDefault="00120707" w:rsidP="00500C70">
            <w:pPr>
              <w:suppressAutoHyphens/>
              <w:spacing w:before="120" w:after="0" w:line="240" w:lineRule="auto"/>
              <w:ind w:right="28"/>
              <w:rPr>
                <w:rFonts w:eastAsia="Times New Roman" w:cstheme="minorHAnsi"/>
                <w:bCs/>
                <w:i/>
                <w:lang w:eastAsia="cs-CZ"/>
              </w:rPr>
            </w:pPr>
            <w:r w:rsidRPr="00D365D3">
              <w:rPr>
                <w:rFonts w:eastAsia="Times New Roman" w:cstheme="minorHAnsi"/>
                <w:bCs/>
                <w:i/>
                <w:lang w:eastAsia="cs-CZ"/>
              </w:rPr>
              <w:t>(</w:t>
            </w:r>
            <w:r w:rsidR="001334CC">
              <w:rPr>
                <w:rFonts w:eastAsia="Times New Roman" w:cstheme="minorHAnsi"/>
                <w:bCs/>
                <w:i/>
                <w:lang w:eastAsia="cs-CZ"/>
              </w:rPr>
              <w:t>O</w:t>
            </w:r>
            <w:r w:rsidRPr="00D365D3">
              <w:rPr>
                <w:rFonts w:eastAsia="Times New Roman" w:cstheme="minorHAnsi"/>
                <w:bCs/>
                <w:i/>
                <w:lang w:eastAsia="cs-CZ"/>
              </w:rPr>
              <w:t>právněným žadatelem je pouze subjekt splňující všechny podmínky vymezené ve Sp</w:t>
            </w:r>
            <w:r w:rsidR="00141ADD">
              <w:rPr>
                <w:rFonts w:eastAsia="Times New Roman" w:cstheme="minorHAnsi"/>
                <w:bCs/>
                <w:i/>
                <w:lang w:eastAsia="cs-CZ"/>
              </w:rPr>
              <w:t xml:space="preserve">ecifických pravidlech výzvy č. </w:t>
            </w:r>
            <w:r w:rsidR="00F45B1F">
              <w:rPr>
                <w:rFonts w:eastAsia="Times New Roman" w:cstheme="minorHAnsi"/>
                <w:bCs/>
                <w:i/>
                <w:lang w:eastAsia="cs-CZ"/>
              </w:rPr>
              <w:t>70</w:t>
            </w:r>
            <w:r w:rsidRPr="00D365D3">
              <w:rPr>
                <w:rFonts w:eastAsia="Times New Roman" w:cstheme="minorHAnsi"/>
                <w:bCs/>
                <w:i/>
                <w:lang w:eastAsia="cs-CZ"/>
              </w:rPr>
              <w:t xml:space="preserve"> IROP, kap. 3.2.</w:t>
            </w:r>
            <w:r w:rsidR="00F45B1F">
              <w:rPr>
                <w:rFonts w:eastAsia="Times New Roman" w:cstheme="minorHAnsi"/>
                <w:bCs/>
                <w:i/>
                <w:lang w:eastAsia="cs-CZ"/>
              </w:rPr>
              <w:t>1.</w:t>
            </w:r>
            <w:r w:rsidRPr="00D365D3">
              <w:rPr>
                <w:rFonts w:eastAsia="Times New Roman" w:cstheme="minorHAnsi"/>
                <w:bCs/>
                <w:i/>
                <w:lang w:eastAsia="cs-CZ"/>
              </w:rPr>
              <w:t xml:space="preserve"> Vyjádření MAS o souladu záměru bude relevantní až ve fázi podání projektu do MS2021+</w:t>
            </w:r>
            <w:r>
              <w:rPr>
                <w:rFonts w:eastAsia="Times New Roman" w:cstheme="minorHAnsi"/>
                <w:bCs/>
                <w:i/>
                <w:lang w:eastAsia="cs-CZ"/>
              </w:rPr>
              <w:t xml:space="preserve">, viz Interní postupy MAS pro IROP, kap. </w:t>
            </w:r>
            <w:r w:rsidR="00500C70">
              <w:rPr>
                <w:rFonts w:eastAsia="Times New Roman" w:cstheme="minorHAnsi"/>
                <w:bCs/>
                <w:i/>
                <w:lang w:eastAsia="cs-CZ"/>
              </w:rPr>
              <w:t>6</w:t>
            </w:r>
            <w:r>
              <w:rPr>
                <w:rFonts w:eastAsia="Times New Roman" w:cstheme="minorHAnsi"/>
                <w:bCs/>
                <w:i/>
                <w:lang w:eastAsia="cs-CZ"/>
              </w:rPr>
              <w:t>.4</w:t>
            </w:r>
            <w:r w:rsidR="00D07007">
              <w:rPr>
                <w:rFonts w:eastAsia="Times New Roman" w:cstheme="minorHAnsi"/>
                <w:bCs/>
                <w:i/>
                <w:lang w:eastAsia="cs-CZ"/>
              </w:rPr>
              <w:t>.</w:t>
            </w:r>
            <w:r w:rsidR="00F45B1F">
              <w:rPr>
                <w:rFonts w:eastAsia="Times New Roman" w:cstheme="minorHAnsi"/>
                <w:bCs/>
                <w:i/>
                <w:lang w:eastAsia="cs-CZ"/>
              </w:rPr>
              <w:t>)</w:t>
            </w:r>
            <w:r w:rsidR="00D07007">
              <w:rPr>
                <w:rFonts w:eastAsia="Times New Roman" w:cstheme="minorHAnsi"/>
                <w:bCs/>
                <w:i/>
                <w:lang w:eastAsia="cs-CZ"/>
              </w:rPr>
              <w:t xml:space="preserve"> 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B24E" w14:textId="0C4BD50F" w:rsidR="00120707" w:rsidRDefault="00120707" w:rsidP="00120707">
            <w:pPr>
              <w:suppressAutoHyphens/>
              <w:spacing w:before="120" w:after="120" w:line="240" w:lineRule="auto"/>
              <w:ind w:right="28"/>
              <w:jc w:val="both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F</w:t>
            </w:r>
            <w:r w:rsidRPr="00D365D3">
              <w:rPr>
                <w:rFonts w:eastAsia="Times New Roman" w:cstheme="minorHAnsi"/>
                <w:lang w:eastAsia="cs-CZ"/>
              </w:rPr>
              <w:t xml:space="preserve">ormulář projektového záměru </w:t>
            </w:r>
          </w:p>
          <w:p w14:paraId="1F55B775" w14:textId="21F26E62" w:rsidR="00120707" w:rsidRPr="006C48A3" w:rsidRDefault="00120707" w:rsidP="00F45B1F">
            <w:pPr>
              <w:suppressAutoHyphens/>
              <w:spacing w:before="120" w:after="120" w:line="240" w:lineRule="auto"/>
              <w:ind w:right="28"/>
              <w:jc w:val="both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P</w:t>
            </w:r>
            <w:r w:rsidRPr="00D365D3">
              <w:rPr>
                <w:rFonts w:eastAsia="Times New Roman" w:cstheme="minorHAnsi"/>
                <w:lang w:eastAsia="cs-CZ"/>
              </w:rPr>
              <w:t xml:space="preserve">říloha </w:t>
            </w:r>
            <w:r>
              <w:rPr>
                <w:rFonts w:eastAsia="Times New Roman" w:cstheme="minorHAnsi"/>
                <w:lang w:eastAsia="cs-CZ"/>
              </w:rPr>
              <w:t xml:space="preserve">záměru </w:t>
            </w:r>
            <w:r w:rsidRPr="00D365D3">
              <w:rPr>
                <w:rFonts w:eastAsia="Times New Roman" w:cstheme="minorHAnsi"/>
                <w:lang w:eastAsia="cs-CZ"/>
              </w:rPr>
              <w:t>č.</w:t>
            </w:r>
            <w:r>
              <w:rPr>
                <w:rFonts w:eastAsia="Times New Roman" w:cstheme="minorHAnsi"/>
                <w:lang w:eastAsia="cs-CZ"/>
              </w:rPr>
              <w:t xml:space="preserve"> </w:t>
            </w:r>
            <w:r w:rsidR="003C21DA">
              <w:rPr>
                <w:rFonts w:eastAsia="Times New Roman" w:cstheme="minorHAnsi"/>
                <w:lang w:eastAsia="cs-CZ"/>
              </w:rPr>
              <w:t>2</w:t>
            </w:r>
            <w:r w:rsidR="00D07007">
              <w:rPr>
                <w:rFonts w:eastAsia="Times New Roman" w:cstheme="minorHAnsi"/>
                <w:lang w:eastAsia="cs-CZ"/>
              </w:rPr>
              <w:t xml:space="preserve"> "Podklady pro hodnocení" dle </w:t>
            </w:r>
            <w:r w:rsidR="00F45B1F">
              <w:rPr>
                <w:rFonts w:eastAsia="Times New Roman" w:cstheme="minorHAnsi"/>
                <w:lang w:eastAsia="cs-CZ"/>
              </w:rPr>
              <w:t>70</w:t>
            </w:r>
            <w:r w:rsidRPr="00D365D3">
              <w:rPr>
                <w:rFonts w:eastAsia="Times New Roman" w:cstheme="minorHAnsi"/>
                <w:lang w:eastAsia="cs-CZ"/>
              </w:rPr>
              <w:t>. výzvy IROP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C2AB" w14:textId="77777777" w:rsidR="00120707" w:rsidRPr="000C6D19" w:rsidRDefault="00120707" w:rsidP="00120707">
            <w:pPr>
              <w:suppressAutoHyphens/>
              <w:spacing w:before="120" w:after="120" w:line="240" w:lineRule="auto"/>
              <w:ind w:right="28"/>
              <w:jc w:val="center"/>
              <w:rPr>
                <w:rFonts w:eastAsia="Times New Roman" w:cstheme="minorHAnsi"/>
                <w:b/>
                <w:lang w:eastAsia="cs-CZ"/>
              </w:rPr>
            </w:pPr>
            <w:r>
              <w:rPr>
                <w:rFonts w:eastAsia="Times New Roman" w:cstheme="minorHAnsi"/>
                <w:b/>
                <w:lang w:eastAsia="cs-CZ"/>
              </w:rPr>
              <w:t>ANO/NE</w:t>
            </w:r>
          </w:p>
        </w:tc>
      </w:tr>
      <w:tr w:rsidR="00120707" w:rsidRPr="00BE5399" w14:paraId="57D5CF81" w14:textId="77777777" w:rsidTr="00EF5A11">
        <w:trPr>
          <w:trHeight w:val="48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D003" w14:textId="5D125591" w:rsidR="00120707" w:rsidRPr="00616AB1" w:rsidRDefault="00EF5A11" w:rsidP="00120707">
            <w:pPr>
              <w:suppressAutoHyphens/>
              <w:spacing w:before="120" w:after="0" w:line="240" w:lineRule="auto"/>
              <w:ind w:right="28"/>
              <w:rPr>
                <w:rFonts w:eastAsia="Times New Roman" w:cstheme="minorHAnsi"/>
                <w:b/>
                <w:bCs/>
                <w:lang w:eastAsia="cs-CZ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lang w:eastAsia="cs-CZ"/>
              </w:rPr>
              <w:lastRenderedPageBreak/>
              <w:t>B.5</w:t>
            </w:r>
            <w:proofErr w:type="gramEnd"/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F133" w14:textId="278EA785" w:rsidR="00120707" w:rsidRDefault="00120707" w:rsidP="00120707">
            <w:pPr>
              <w:suppressAutoHyphens/>
              <w:spacing w:before="120" w:after="0" w:line="240" w:lineRule="auto"/>
              <w:ind w:right="28"/>
              <w:rPr>
                <w:rFonts w:eastAsia="Times New Roman" w:cstheme="minorHAnsi"/>
                <w:bCs/>
                <w:lang w:eastAsia="cs-CZ"/>
              </w:rPr>
            </w:pPr>
            <w:r w:rsidRPr="00C9038E">
              <w:rPr>
                <w:rFonts w:eastAsia="Times New Roman" w:cstheme="minorHAnsi"/>
                <w:bCs/>
                <w:lang w:eastAsia="cs-CZ"/>
              </w:rPr>
              <w:t>Místo realizace se nachází na území MAS vymezeném ve schválené strategii CLLD</w:t>
            </w:r>
            <w:r>
              <w:rPr>
                <w:rFonts w:eastAsia="Times New Roman" w:cstheme="minorHAnsi"/>
                <w:bCs/>
                <w:lang w:eastAsia="cs-CZ"/>
              </w:rPr>
              <w:t>.</w:t>
            </w:r>
          </w:p>
          <w:p w14:paraId="4AC2EC37" w14:textId="4D4308BD" w:rsidR="00120707" w:rsidRPr="002035A3" w:rsidRDefault="00120707" w:rsidP="00120707">
            <w:pPr>
              <w:suppressAutoHyphens/>
              <w:spacing w:before="120" w:after="0" w:line="240" w:lineRule="auto"/>
              <w:ind w:right="28"/>
              <w:rPr>
                <w:rFonts w:eastAsia="Times New Roman" w:cstheme="minorHAnsi"/>
                <w:bCs/>
                <w:i/>
                <w:lang w:eastAsia="cs-CZ"/>
              </w:rPr>
            </w:pPr>
            <w:r>
              <w:rPr>
                <w:i/>
              </w:rPr>
              <w:t>(</w:t>
            </w:r>
            <w:r w:rsidRPr="002035A3">
              <w:rPr>
                <w:i/>
              </w:rPr>
              <w:t xml:space="preserve">Obce v </w:t>
            </w:r>
            <w:hyperlink r:id="rId8" w:history="1">
              <w:r w:rsidRPr="002035A3">
                <w:rPr>
                  <w:rStyle w:val="Hypertextovodkaz"/>
                  <w:i/>
                </w:rPr>
                <w:t>územní působnosti MAS Podchlumí</w:t>
              </w:r>
            </w:hyperlink>
            <w:r w:rsidRPr="002035A3">
              <w:rPr>
                <w:rStyle w:val="Hypertextovodkaz"/>
                <w:i/>
              </w:rPr>
              <w:t>,</w:t>
            </w:r>
            <w:r w:rsidRPr="002035A3">
              <w:rPr>
                <w:i/>
              </w:rPr>
              <w:t xml:space="preserve"> </w:t>
            </w:r>
            <w:r w:rsidR="001334CC" w:rsidRPr="001334CC">
              <w:rPr>
                <w:i/>
              </w:rPr>
              <w:t>kde bude probíhat fyzická realizace projektu, kde budou vznikat výstupy projektu</w:t>
            </w:r>
            <w:r w:rsidRPr="002035A3">
              <w:rPr>
                <w:i/>
              </w:rPr>
              <w:t>.</w:t>
            </w:r>
            <w:r>
              <w:rPr>
                <w:i/>
              </w:rPr>
              <w:t>)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79F6" w14:textId="77777777" w:rsidR="00120707" w:rsidRDefault="00120707" w:rsidP="00120707">
            <w:pPr>
              <w:suppressAutoHyphens/>
              <w:spacing w:before="120" w:after="120" w:line="240" w:lineRule="auto"/>
              <w:ind w:right="28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F</w:t>
            </w:r>
            <w:r w:rsidRPr="00D365D3">
              <w:rPr>
                <w:rFonts w:eastAsia="Times New Roman" w:cstheme="minorHAnsi"/>
                <w:lang w:eastAsia="cs-CZ"/>
              </w:rPr>
              <w:t>ormulář projektového záměru</w:t>
            </w:r>
          </w:p>
          <w:p w14:paraId="32ECCDD4" w14:textId="3A3A1291" w:rsidR="00120707" w:rsidRDefault="00120707" w:rsidP="00120707">
            <w:pPr>
              <w:suppressAutoHyphens/>
              <w:spacing w:before="120" w:after="120" w:line="240" w:lineRule="auto"/>
              <w:ind w:right="28"/>
              <w:rPr>
                <w:rFonts w:ascii="Calibri" w:hAnsi="Calibri" w:cs="Calibri"/>
                <w:color w:val="000000"/>
              </w:rPr>
            </w:pPr>
            <w:r w:rsidRPr="002035A3">
              <w:rPr>
                <w:rFonts w:ascii="Calibri" w:hAnsi="Calibri" w:cs="Calibri"/>
                <w:color w:val="000000"/>
              </w:rPr>
              <w:t>Schválená strategie CLLD MAS Podchlumí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FB4F" w14:textId="77777777" w:rsidR="00120707" w:rsidRPr="00B77FED" w:rsidRDefault="00120707" w:rsidP="00120707">
            <w:pPr>
              <w:suppressAutoHyphens/>
              <w:spacing w:before="120" w:after="120" w:line="240" w:lineRule="auto"/>
              <w:ind w:right="28"/>
              <w:jc w:val="center"/>
              <w:rPr>
                <w:rFonts w:eastAsia="Times New Roman" w:cstheme="minorHAnsi"/>
                <w:b/>
                <w:lang w:eastAsia="cs-CZ"/>
              </w:rPr>
            </w:pPr>
            <w:r>
              <w:rPr>
                <w:rFonts w:eastAsia="Times New Roman" w:cstheme="minorHAnsi"/>
                <w:b/>
                <w:lang w:eastAsia="cs-CZ"/>
              </w:rPr>
              <w:t>ANO/NE</w:t>
            </w:r>
          </w:p>
        </w:tc>
      </w:tr>
      <w:tr w:rsidR="00120707" w:rsidRPr="00BE5399" w14:paraId="7EDC4718" w14:textId="77777777" w:rsidTr="00EF5A11">
        <w:trPr>
          <w:trHeight w:val="48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5EE2" w14:textId="10F946E8" w:rsidR="00120707" w:rsidRDefault="00EF5A11" w:rsidP="00120707">
            <w:pPr>
              <w:suppressAutoHyphens/>
              <w:spacing w:before="120" w:after="0" w:line="240" w:lineRule="auto"/>
              <w:ind w:right="28"/>
              <w:rPr>
                <w:rFonts w:eastAsia="Times New Roman" w:cstheme="minorHAnsi"/>
                <w:b/>
                <w:bCs/>
                <w:lang w:eastAsia="cs-CZ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lang w:eastAsia="cs-CZ"/>
              </w:rPr>
              <w:t>B.6</w:t>
            </w:r>
            <w:proofErr w:type="gramEnd"/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DB3A" w14:textId="77777777" w:rsidR="00120707" w:rsidRDefault="00120707" w:rsidP="00120707">
            <w:pPr>
              <w:suppressAutoHyphens/>
              <w:spacing w:before="120" w:after="0" w:line="240" w:lineRule="auto"/>
              <w:ind w:right="28"/>
              <w:rPr>
                <w:rFonts w:eastAsia="Times New Roman" w:cstheme="minorHAnsi"/>
                <w:bCs/>
                <w:lang w:eastAsia="cs-CZ"/>
              </w:rPr>
            </w:pPr>
            <w:r w:rsidRPr="002035A3">
              <w:rPr>
                <w:rFonts w:eastAsia="Times New Roman" w:cstheme="minorHAnsi"/>
                <w:bCs/>
                <w:lang w:eastAsia="cs-CZ"/>
              </w:rPr>
              <w:t>Projektový záměr respektuje minimální a maximální hranici celkových způsobilých</w:t>
            </w:r>
            <w:r>
              <w:rPr>
                <w:rFonts w:eastAsia="Times New Roman" w:cstheme="minorHAnsi"/>
                <w:bCs/>
                <w:lang w:eastAsia="cs-CZ"/>
              </w:rPr>
              <w:t xml:space="preserve"> </w:t>
            </w:r>
            <w:r w:rsidRPr="002035A3">
              <w:rPr>
                <w:rFonts w:eastAsia="Times New Roman" w:cstheme="minorHAnsi"/>
                <w:bCs/>
                <w:lang w:eastAsia="cs-CZ"/>
              </w:rPr>
              <w:t>výdajů dle výzvy MAS</w:t>
            </w:r>
            <w:r>
              <w:rPr>
                <w:rFonts w:eastAsia="Times New Roman" w:cstheme="minorHAnsi"/>
                <w:bCs/>
                <w:lang w:eastAsia="cs-CZ"/>
              </w:rPr>
              <w:t>.</w:t>
            </w:r>
          </w:p>
          <w:p w14:paraId="7D1B0C78" w14:textId="08E48912" w:rsidR="00120707" w:rsidRPr="002035A3" w:rsidRDefault="00120707" w:rsidP="00762845">
            <w:pPr>
              <w:suppressAutoHyphens/>
              <w:spacing w:before="120" w:after="0" w:line="240" w:lineRule="auto"/>
              <w:ind w:right="28"/>
              <w:rPr>
                <w:rFonts w:eastAsia="Times New Roman" w:cstheme="minorHAnsi"/>
                <w:bCs/>
                <w:i/>
                <w:lang w:eastAsia="cs-CZ"/>
              </w:rPr>
            </w:pPr>
            <w:r w:rsidRPr="002035A3">
              <w:rPr>
                <w:rFonts w:eastAsia="Times New Roman" w:cstheme="minorHAnsi"/>
                <w:bCs/>
                <w:i/>
                <w:lang w:eastAsia="cs-CZ"/>
              </w:rPr>
              <w:t>(celkové způsobilé výdaje jsou min. 3</w:t>
            </w:r>
            <w:r w:rsidR="00141ADD">
              <w:rPr>
                <w:rFonts w:eastAsia="Times New Roman" w:cstheme="minorHAnsi"/>
                <w:bCs/>
                <w:i/>
                <w:lang w:eastAsia="cs-CZ"/>
              </w:rPr>
              <w:t>0</w:t>
            </w:r>
            <w:r w:rsidRPr="002035A3">
              <w:rPr>
                <w:rFonts w:eastAsia="Times New Roman" w:cstheme="minorHAnsi"/>
                <w:bCs/>
                <w:i/>
                <w:lang w:eastAsia="cs-CZ"/>
              </w:rPr>
              <w:t xml:space="preserve">0 000 Kč a </w:t>
            </w:r>
            <w:r w:rsidRPr="00117815">
              <w:rPr>
                <w:rFonts w:eastAsia="Times New Roman" w:cstheme="minorHAnsi"/>
                <w:bCs/>
                <w:i/>
                <w:lang w:eastAsia="cs-CZ"/>
              </w:rPr>
              <w:t xml:space="preserve">max. </w:t>
            </w:r>
            <w:r w:rsidR="00117815" w:rsidRPr="00117815">
              <w:rPr>
                <w:rFonts w:eastAsia="Times New Roman" w:cstheme="minorHAnsi"/>
                <w:bCs/>
                <w:i/>
                <w:lang w:eastAsia="cs-CZ"/>
              </w:rPr>
              <w:t>3</w:t>
            </w:r>
            <w:r w:rsidR="00762845">
              <w:rPr>
                <w:rFonts w:eastAsia="Times New Roman" w:cstheme="minorHAnsi"/>
                <w:bCs/>
                <w:i/>
                <w:lang w:eastAsia="cs-CZ"/>
              </w:rPr>
              <w:t>50</w:t>
            </w:r>
            <w:r w:rsidR="00117815" w:rsidRPr="00117815">
              <w:rPr>
                <w:rFonts w:eastAsia="Times New Roman" w:cstheme="minorHAnsi"/>
                <w:bCs/>
                <w:i/>
                <w:lang w:eastAsia="cs-CZ"/>
              </w:rPr>
              <w:t xml:space="preserve"> 000</w:t>
            </w:r>
            <w:r w:rsidRPr="00117815">
              <w:rPr>
                <w:rFonts w:eastAsia="Times New Roman" w:cstheme="minorHAnsi"/>
                <w:bCs/>
                <w:i/>
                <w:lang w:eastAsia="cs-CZ"/>
              </w:rPr>
              <w:t xml:space="preserve"> Kč)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47EA" w14:textId="0BF02150" w:rsidR="00120707" w:rsidRDefault="00120707" w:rsidP="00120707">
            <w:pPr>
              <w:suppressAutoHyphens/>
              <w:spacing w:before="120" w:after="120" w:line="240" w:lineRule="auto"/>
              <w:ind w:right="28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F</w:t>
            </w:r>
            <w:r w:rsidRPr="00D365D3">
              <w:rPr>
                <w:rFonts w:eastAsia="Times New Roman" w:cstheme="minorHAnsi"/>
                <w:lang w:eastAsia="cs-CZ"/>
              </w:rPr>
              <w:t>ormulář projektového záměru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9A46" w14:textId="18D51E36" w:rsidR="00120707" w:rsidRDefault="00120707" w:rsidP="00120707">
            <w:pPr>
              <w:suppressAutoHyphens/>
              <w:spacing w:before="120" w:after="120" w:line="240" w:lineRule="auto"/>
              <w:ind w:right="28"/>
              <w:jc w:val="center"/>
              <w:rPr>
                <w:rFonts w:eastAsia="Times New Roman" w:cstheme="minorHAnsi"/>
                <w:b/>
                <w:lang w:eastAsia="cs-CZ"/>
              </w:rPr>
            </w:pPr>
            <w:r>
              <w:rPr>
                <w:rFonts w:eastAsia="Times New Roman" w:cstheme="minorHAnsi"/>
                <w:b/>
                <w:lang w:eastAsia="cs-CZ"/>
              </w:rPr>
              <w:t>ANO/NE</w:t>
            </w:r>
          </w:p>
        </w:tc>
      </w:tr>
    </w:tbl>
    <w:p w14:paraId="40865E7B" w14:textId="77777777" w:rsidR="00BD3BD2" w:rsidRDefault="00BD3BD2" w:rsidP="00BD3B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  <w:szCs w:val="32"/>
        </w:rPr>
      </w:pPr>
    </w:p>
    <w:p w14:paraId="7516583A" w14:textId="77777777" w:rsidR="00AA21D9" w:rsidRDefault="00AA21D9" w:rsidP="003E59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  <w:szCs w:val="32"/>
        </w:rPr>
      </w:pPr>
    </w:p>
    <w:sectPr w:rsidR="00AA21D9" w:rsidSect="00CC7A42">
      <w:headerReference w:type="default" r:id="rId9"/>
      <w:footerReference w:type="default" r:id="rId10"/>
      <w:pgSz w:w="16838" w:h="11906" w:orient="landscape"/>
      <w:pgMar w:top="1560" w:right="1418" w:bottom="1418" w:left="1418" w:header="567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6D5DD" w14:textId="77777777" w:rsidR="00931346" w:rsidRDefault="00931346" w:rsidP="00E96004">
      <w:pPr>
        <w:spacing w:after="0" w:line="240" w:lineRule="auto"/>
      </w:pPr>
      <w:r>
        <w:separator/>
      </w:r>
    </w:p>
  </w:endnote>
  <w:endnote w:type="continuationSeparator" w:id="0">
    <w:p w14:paraId="5B820A17" w14:textId="77777777" w:rsidR="00931346" w:rsidRDefault="00931346" w:rsidP="00E96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5290957"/>
      <w:docPartObj>
        <w:docPartGallery w:val="Page Numbers (Bottom of Page)"/>
        <w:docPartUnique/>
      </w:docPartObj>
    </w:sdtPr>
    <w:sdtEndPr/>
    <w:sdtContent>
      <w:p w14:paraId="66922A1D" w14:textId="222EE470" w:rsidR="009B7491" w:rsidRDefault="009B749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3F7">
          <w:rPr>
            <w:noProof/>
          </w:rPr>
          <w:t>3</w:t>
        </w:r>
        <w:r>
          <w:fldChar w:fldCharType="end"/>
        </w:r>
      </w:p>
    </w:sdtContent>
  </w:sdt>
  <w:p w14:paraId="10668EFA" w14:textId="2AE565C9" w:rsidR="00E155C6" w:rsidRDefault="00376251" w:rsidP="00E96004">
    <w:pPr>
      <w:pStyle w:val="Zpat"/>
      <w:jc w:val="center"/>
    </w:pPr>
    <w:r w:rsidRPr="00376251">
      <w:rPr>
        <w:noProof/>
        <w:lang w:eastAsia="cs-CZ"/>
      </w:rPr>
      <w:drawing>
        <wp:inline distT="0" distB="0" distL="0" distR="0" wp14:anchorId="3D7E8D03" wp14:editId="2BD0B672">
          <wp:extent cx="4281170" cy="509386"/>
          <wp:effectExtent l="0" t="0" r="5080" b="508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55151" cy="530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EAAB3" w14:textId="77777777" w:rsidR="00931346" w:rsidRDefault="00931346" w:rsidP="00E96004">
      <w:pPr>
        <w:spacing w:after="0" w:line="240" w:lineRule="auto"/>
      </w:pPr>
      <w:r>
        <w:separator/>
      </w:r>
    </w:p>
  </w:footnote>
  <w:footnote w:type="continuationSeparator" w:id="0">
    <w:p w14:paraId="64D8B52F" w14:textId="77777777" w:rsidR="00931346" w:rsidRDefault="00931346" w:rsidP="00E96004">
      <w:pPr>
        <w:spacing w:after="0" w:line="240" w:lineRule="auto"/>
      </w:pPr>
      <w:r>
        <w:continuationSeparator/>
      </w:r>
    </w:p>
  </w:footnote>
  <w:footnote w:id="1">
    <w:p w14:paraId="46C6D60F" w14:textId="77777777" w:rsidR="00EF5A11" w:rsidRDefault="00EF5A11" w:rsidP="00EF5A11">
      <w:pPr>
        <w:pStyle w:val="Textpoznpodarou"/>
      </w:pPr>
      <w:r>
        <w:rPr>
          <w:rStyle w:val="Znakapoznpodarou"/>
        </w:rPr>
        <w:footnoteRef/>
      </w:r>
      <w:r>
        <w:t xml:space="preserve"> Programový rámec IROP MAS Podchlumí 2021-2027 ke stažení </w:t>
      </w:r>
      <w:hyperlink r:id="rId1" w:history="1">
        <w:r w:rsidRPr="00F23363">
          <w:rPr>
            <w:rStyle w:val="Hypertextovodkaz"/>
          </w:rPr>
          <w:t>zde</w:t>
        </w:r>
      </w:hyperlink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95F62" w14:textId="77777777" w:rsidR="00E155C6" w:rsidRPr="00E96004" w:rsidRDefault="00E155C6" w:rsidP="00E96004">
    <w:pPr>
      <w:pStyle w:val="Zhlav"/>
    </w:pPr>
    <w:r>
      <w:rPr>
        <w:noProof/>
        <w:lang w:eastAsia="cs-CZ"/>
      </w:rPr>
      <w:drawing>
        <wp:inline distT="0" distB="0" distL="0" distR="0" wp14:anchorId="310BB975" wp14:editId="39E1941B">
          <wp:extent cx="1016000" cy="398584"/>
          <wp:effectExtent l="0" t="0" r="0" b="190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1787" cy="412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1B6"/>
    <w:multiLevelType w:val="hybridMultilevel"/>
    <w:tmpl w:val="5748E26C"/>
    <w:lvl w:ilvl="0" w:tplc="CDE45F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7195B"/>
    <w:multiLevelType w:val="hybridMultilevel"/>
    <w:tmpl w:val="F8800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76224"/>
    <w:multiLevelType w:val="hybridMultilevel"/>
    <w:tmpl w:val="71238F53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60155E5"/>
    <w:multiLevelType w:val="multilevel"/>
    <w:tmpl w:val="F83CD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96F6553"/>
    <w:multiLevelType w:val="hybridMultilevel"/>
    <w:tmpl w:val="CD9C5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F022C"/>
    <w:multiLevelType w:val="hybridMultilevel"/>
    <w:tmpl w:val="F07EB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34CDC"/>
    <w:multiLevelType w:val="hybridMultilevel"/>
    <w:tmpl w:val="ED206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A6C9B"/>
    <w:multiLevelType w:val="multilevel"/>
    <w:tmpl w:val="225EE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3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38C7BD0"/>
    <w:multiLevelType w:val="hybridMultilevel"/>
    <w:tmpl w:val="62549A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60A40"/>
    <w:multiLevelType w:val="hybridMultilevel"/>
    <w:tmpl w:val="D09ED4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77C9B"/>
    <w:multiLevelType w:val="multilevel"/>
    <w:tmpl w:val="BC00D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AB462E7"/>
    <w:multiLevelType w:val="hybridMultilevel"/>
    <w:tmpl w:val="841E3D93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27604E5"/>
    <w:multiLevelType w:val="hybridMultilevel"/>
    <w:tmpl w:val="3FF40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D1BCB"/>
    <w:multiLevelType w:val="hybridMultilevel"/>
    <w:tmpl w:val="F29AA54A"/>
    <w:lvl w:ilvl="0" w:tplc="35C6733E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20DAC"/>
    <w:multiLevelType w:val="hybridMultilevel"/>
    <w:tmpl w:val="54328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255B4"/>
    <w:multiLevelType w:val="hybridMultilevel"/>
    <w:tmpl w:val="D7FC91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F2650"/>
    <w:multiLevelType w:val="hybridMultilevel"/>
    <w:tmpl w:val="665670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A75FC"/>
    <w:multiLevelType w:val="hybridMultilevel"/>
    <w:tmpl w:val="1256EA0C"/>
    <w:lvl w:ilvl="0" w:tplc="A8CAC9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86179"/>
    <w:multiLevelType w:val="hybridMultilevel"/>
    <w:tmpl w:val="2F02B6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82461"/>
    <w:multiLevelType w:val="hybridMultilevel"/>
    <w:tmpl w:val="F5683528"/>
    <w:lvl w:ilvl="0" w:tplc="7FE4C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F7EA0"/>
    <w:multiLevelType w:val="hybridMultilevel"/>
    <w:tmpl w:val="25A48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0568D"/>
    <w:multiLevelType w:val="hybridMultilevel"/>
    <w:tmpl w:val="A9628938"/>
    <w:lvl w:ilvl="0" w:tplc="0FA47F0E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56F88"/>
    <w:multiLevelType w:val="hybridMultilevel"/>
    <w:tmpl w:val="007AB680"/>
    <w:lvl w:ilvl="0" w:tplc="B2B68A44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74739"/>
    <w:multiLevelType w:val="hybridMultilevel"/>
    <w:tmpl w:val="762AAAC2"/>
    <w:lvl w:ilvl="0" w:tplc="648608EE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2066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A8A64F0"/>
    <w:multiLevelType w:val="hybridMultilevel"/>
    <w:tmpl w:val="7730E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4E2B6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CF474D4"/>
    <w:multiLevelType w:val="hybridMultilevel"/>
    <w:tmpl w:val="D74E5C6E"/>
    <w:lvl w:ilvl="0" w:tplc="6DA607F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B32DA"/>
    <w:multiLevelType w:val="hybridMultilevel"/>
    <w:tmpl w:val="A9628938"/>
    <w:lvl w:ilvl="0" w:tplc="0FA47F0E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15"/>
  </w:num>
  <w:num w:numId="5">
    <w:abstractNumId w:val="3"/>
  </w:num>
  <w:num w:numId="6">
    <w:abstractNumId w:val="1"/>
  </w:num>
  <w:num w:numId="7">
    <w:abstractNumId w:val="24"/>
  </w:num>
  <w:num w:numId="8">
    <w:abstractNumId w:val="14"/>
  </w:num>
  <w:num w:numId="9">
    <w:abstractNumId w:val="22"/>
  </w:num>
  <w:num w:numId="10">
    <w:abstractNumId w:val="13"/>
  </w:num>
  <w:num w:numId="11">
    <w:abstractNumId w:val="1"/>
  </w:num>
  <w:num w:numId="12">
    <w:abstractNumId w:val="14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6"/>
  </w:num>
  <w:num w:numId="17">
    <w:abstractNumId w:val="17"/>
  </w:num>
  <w:num w:numId="18">
    <w:abstractNumId w:val="0"/>
  </w:num>
  <w:num w:numId="19">
    <w:abstractNumId w:val="27"/>
  </w:num>
  <w:num w:numId="20">
    <w:abstractNumId w:val="12"/>
  </w:num>
  <w:num w:numId="21">
    <w:abstractNumId w:val="5"/>
  </w:num>
  <w:num w:numId="22">
    <w:abstractNumId w:val="4"/>
  </w:num>
  <w:num w:numId="23">
    <w:abstractNumId w:val="6"/>
  </w:num>
  <w:num w:numId="24">
    <w:abstractNumId w:val="20"/>
  </w:num>
  <w:num w:numId="25">
    <w:abstractNumId w:val="25"/>
  </w:num>
  <w:num w:numId="26">
    <w:abstractNumId w:val="16"/>
  </w:num>
  <w:num w:numId="27">
    <w:abstractNumId w:val="19"/>
  </w:num>
  <w:num w:numId="28">
    <w:abstractNumId w:val="21"/>
  </w:num>
  <w:num w:numId="29">
    <w:abstractNumId w:val="28"/>
  </w:num>
  <w:num w:numId="30">
    <w:abstractNumId w:val="23"/>
  </w:num>
  <w:num w:numId="31">
    <w:abstractNumId w:val="1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9A"/>
    <w:rsid w:val="00023B79"/>
    <w:rsid w:val="000302E8"/>
    <w:rsid w:val="00030D58"/>
    <w:rsid w:val="000407E8"/>
    <w:rsid w:val="00041B58"/>
    <w:rsid w:val="00046016"/>
    <w:rsid w:val="000479F0"/>
    <w:rsid w:val="000533F7"/>
    <w:rsid w:val="00061702"/>
    <w:rsid w:val="00092830"/>
    <w:rsid w:val="00094256"/>
    <w:rsid w:val="00095206"/>
    <w:rsid w:val="000A23DC"/>
    <w:rsid w:val="000B51EE"/>
    <w:rsid w:val="000B600F"/>
    <w:rsid w:val="000C0808"/>
    <w:rsid w:val="000C3157"/>
    <w:rsid w:val="000C6D19"/>
    <w:rsid w:val="000D4527"/>
    <w:rsid w:val="000D7EC7"/>
    <w:rsid w:val="000E0B8F"/>
    <w:rsid w:val="000E78C7"/>
    <w:rsid w:val="000F1DD9"/>
    <w:rsid w:val="000F4677"/>
    <w:rsid w:val="000F5D71"/>
    <w:rsid w:val="000F772D"/>
    <w:rsid w:val="000F79C4"/>
    <w:rsid w:val="00117815"/>
    <w:rsid w:val="00120707"/>
    <w:rsid w:val="001334CC"/>
    <w:rsid w:val="00141ADD"/>
    <w:rsid w:val="00147BC0"/>
    <w:rsid w:val="00150118"/>
    <w:rsid w:val="00151AEC"/>
    <w:rsid w:val="00152F00"/>
    <w:rsid w:val="001663A5"/>
    <w:rsid w:val="00180CA6"/>
    <w:rsid w:val="00181ABB"/>
    <w:rsid w:val="0018497D"/>
    <w:rsid w:val="001871F9"/>
    <w:rsid w:val="001920DD"/>
    <w:rsid w:val="001B1928"/>
    <w:rsid w:val="001B4451"/>
    <w:rsid w:val="001C1AFD"/>
    <w:rsid w:val="001C21D9"/>
    <w:rsid w:val="001C31D1"/>
    <w:rsid w:val="001D4D63"/>
    <w:rsid w:val="001E3A98"/>
    <w:rsid w:val="002035A3"/>
    <w:rsid w:val="00203E50"/>
    <w:rsid w:val="00213024"/>
    <w:rsid w:val="00217923"/>
    <w:rsid w:val="00224D00"/>
    <w:rsid w:val="002267F7"/>
    <w:rsid w:val="00233193"/>
    <w:rsid w:val="0024318E"/>
    <w:rsid w:val="0024520B"/>
    <w:rsid w:val="002475CA"/>
    <w:rsid w:val="00254EC2"/>
    <w:rsid w:val="00263495"/>
    <w:rsid w:val="00290CED"/>
    <w:rsid w:val="002A0060"/>
    <w:rsid w:val="002A2413"/>
    <w:rsid w:val="002C1C55"/>
    <w:rsid w:val="002D285A"/>
    <w:rsid w:val="002D49EB"/>
    <w:rsid w:val="00313B0F"/>
    <w:rsid w:val="00362810"/>
    <w:rsid w:val="00372C7A"/>
    <w:rsid w:val="00375B7A"/>
    <w:rsid w:val="00376251"/>
    <w:rsid w:val="00376B6F"/>
    <w:rsid w:val="00385FA6"/>
    <w:rsid w:val="00396F75"/>
    <w:rsid w:val="003A53E7"/>
    <w:rsid w:val="003B0738"/>
    <w:rsid w:val="003C21DA"/>
    <w:rsid w:val="003C278B"/>
    <w:rsid w:val="003D559B"/>
    <w:rsid w:val="003E59EE"/>
    <w:rsid w:val="003E6A13"/>
    <w:rsid w:val="003E73B8"/>
    <w:rsid w:val="003F0157"/>
    <w:rsid w:val="003F194D"/>
    <w:rsid w:val="003F2232"/>
    <w:rsid w:val="003F563E"/>
    <w:rsid w:val="003F6163"/>
    <w:rsid w:val="003F69D1"/>
    <w:rsid w:val="004118BA"/>
    <w:rsid w:val="00422B4A"/>
    <w:rsid w:val="00425A1C"/>
    <w:rsid w:val="00425BA9"/>
    <w:rsid w:val="00436D83"/>
    <w:rsid w:val="0043721B"/>
    <w:rsid w:val="0045426E"/>
    <w:rsid w:val="0046472A"/>
    <w:rsid w:val="00471543"/>
    <w:rsid w:val="00474EB0"/>
    <w:rsid w:val="00495F9F"/>
    <w:rsid w:val="00497568"/>
    <w:rsid w:val="004B3DB6"/>
    <w:rsid w:val="004D3B00"/>
    <w:rsid w:val="004D7234"/>
    <w:rsid w:val="004E2550"/>
    <w:rsid w:val="00500C70"/>
    <w:rsid w:val="005011C0"/>
    <w:rsid w:val="00504ED2"/>
    <w:rsid w:val="00506A9C"/>
    <w:rsid w:val="00515B3C"/>
    <w:rsid w:val="00525004"/>
    <w:rsid w:val="005265D3"/>
    <w:rsid w:val="00536607"/>
    <w:rsid w:val="005445FC"/>
    <w:rsid w:val="00546893"/>
    <w:rsid w:val="005520B6"/>
    <w:rsid w:val="005676B1"/>
    <w:rsid w:val="005676FD"/>
    <w:rsid w:val="005734CA"/>
    <w:rsid w:val="005A5CB3"/>
    <w:rsid w:val="005C0B57"/>
    <w:rsid w:val="005C54FA"/>
    <w:rsid w:val="005C5FF5"/>
    <w:rsid w:val="005F3DD5"/>
    <w:rsid w:val="005F53B1"/>
    <w:rsid w:val="005F5C73"/>
    <w:rsid w:val="00613038"/>
    <w:rsid w:val="00616AB1"/>
    <w:rsid w:val="0066621E"/>
    <w:rsid w:val="006723C5"/>
    <w:rsid w:val="00673704"/>
    <w:rsid w:val="00683415"/>
    <w:rsid w:val="00683461"/>
    <w:rsid w:val="006A03D4"/>
    <w:rsid w:val="006A118A"/>
    <w:rsid w:val="006B2877"/>
    <w:rsid w:val="006B2AC3"/>
    <w:rsid w:val="006C1170"/>
    <w:rsid w:val="006C4868"/>
    <w:rsid w:val="006C48A3"/>
    <w:rsid w:val="006E601D"/>
    <w:rsid w:val="00703442"/>
    <w:rsid w:val="00714064"/>
    <w:rsid w:val="00742034"/>
    <w:rsid w:val="00754BB2"/>
    <w:rsid w:val="007556FD"/>
    <w:rsid w:val="00762845"/>
    <w:rsid w:val="00771BC7"/>
    <w:rsid w:val="00774B44"/>
    <w:rsid w:val="0077577D"/>
    <w:rsid w:val="00780BE0"/>
    <w:rsid w:val="0078761D"/>
    <w:rsid w:val="00790F55"/>
    <w:rsid w:val="00793F4A"/>
    <w:rsid w:val="007946DD"/>
    <w:rsid w:val="007A6E0C"/>
    <w:rsid w:val="007B19BB"/>
    <w:rsid w:val="007C29D0"/>
    <w:rsid w:val="007C6AFA"/>
    <w:rsid w:val="007E19FC"/>
    <w:rsid w:val="007E5CB1"/>
    <w:rsid w:val="007F23CD"/>
    <w:rsid w:val="00801831"/>
    <w:rsid w:val="00813C4B"/>
    <w:rsid w:val="00814322"/>
    <w:rsid w:val="008354B1"/>
    <w:rsid w:val="008429CB"/>
    <w:rsid w:val="00844DBA"/>
    <w:rsid w:val="00845D0D"/>
    <w:rsid w:val="00863724"/>
    <w:rsid w:val="008647E0"/>
    <w:rsid w:val="00876BF0"/>
    <w:rsid w:val="008A1DAB"/>
    <w:rsid w:val="008B1C09"/>
    <w:rsid w:val="008B3C73"/>
    <w:rsid w:val="008C7537"/>
    <w:rsid w:val="008E18DF"/>
    <w:rsid w:val="008E1C52"/>
    <w:rsid w:val="008E355E"/>
    <w:rsid w:val="008F2D3D"/>
    <w:rsid w:val="008F6ACF"/>
    <w:rsid w:val="0090274E"/>
    <w:rsid w:val="00913EE0"/>
    <w:rsid w:val="0092533F"/>
    <w:rsid w:val="00927EB0"/>
    <w:rsid w:val="00931078"/>
    <w:rsid w:val="00931346"/>
    <w:rsid w:val="0093620D"/>
    <w:rsid w:val="00967D1A"/>
    <w:rsid w:val="00975DF8"/>
    <w:rsid w:val="00976BDD"/>
    <w:rsid w:val="009779F5"/>
    <w:rsid w:val="009864D2"/>
    <w:rsid w:val="009953A7"/>
    <w:rsid w:val="009A54E4"/>
    <w:rsid w:val="009A74B5"/>
    <w:rsid w:val="009A76CA"/>
    <w:rsid w:val="009B2BB1"/>
    <w:rsid w:val="009B3300"/>
    <w:rsid w:val="009B7491"/>
    <w:rsid w:val="009D11CF"/>
    <w:rsid w:val="009E5AE5"/>
    <w:rsid w:val="00A02828"/>
    <w:rsid w:val="00A108E2"/>
    <w:rsid w:val="00A14FCB"/>
    <w:rsid w:val="00A267D2"/>
    <w:rsid w:val="00A371A4"/>
    <w:rsid w:val="00A468AA"/>
    <w:rsid w:val="00A53291"/>
    <w:rsid w:val="00A626EA"/>
    <w:rsid w:val="00A763BB"/>
    <w:rsid w:val="00AA21D9"/>
    <w:rsid w:val="00AA4EA2"/>
    <w:rsid w:val="00AD5754"/>
    <w:rsid w:val="00AE066E"/>
    <w:rsid w:val="00AF2A88"/>
    <w:rsid w:val="00AF4AFB"/>
    <w:rsid w:val="00B13CB6"/>
    <w:rsid w:val="00B23EAD"/>
    <w:rsid w:val="00B26EDA"/>
    <w:rsid w:val="00B3671E"/>
    <w:rsid w:val="00B4256F"/>
    <w:rsid w:val="00B725A0"/>
    <w:rsid w:val="00B739D2"/>
    <w:rsid w:val="00B762F1"/>
    <w:rsid w:val="00B77FED"/>
    <w:rsid w:val="00B84B96"/>
    <w:rsid w:val="00B86BBE"/>
    <w:rsid w:val="00B87A87"/>
    <w:rsid w:val="00B9322D"/>
    <w:rsid w:val="00BA6FC5"/>
    <w:rsid w:val="00BB6ECC"/>
    <w:rsid w:val="00BC23B9"/>
    <w:rsid w:val="00BD0F6E"/>
    <w:rsid w:val="00BD3BD2"/>
    <w:rsid w:val="00BD51F9"/>
    <w:rsid w:val="00BD748C"/>
    <w:rsid w:val="00BE5399"/>
    <w:rsid w:val="00BF7F60"/>
    <w:rsid w:val="00C01736"/>
    <w:rsid w:val="00C11339"/>
    <w:rsid w:val="00C15B05"/>
    <w:rsid w:val="00C20869"/>
    <w:rsid w:val="00C25351"/>
    <w:rsid w:val="00C27D38"/>
    <w:rsid w:val="00C410FB"/>
    <w:rsid w:val="00C4791F"/>
    <w:rsid w:val="00C5001D"/>
    <w:rsid w:val="00C51645"/>
    <w:rsid w:val="00C55859"/>
    <w:rsid w:val="00C63914"/>
    <w:rsid w:val="00C7546A"/>
    <w:rsid w:val="00C811B7"/>
    <w:rsid w:val="00C81367"/>
    <w:rsid w:val="00C82CAA"/>
    <w:rsid w:val="00C9038E"/>
    <w:rsid w:val="00C911B7"/>
    <w:rsid w:val="00C96588"/>
    <w:rsid w:val="00CA52E6"/>
    <w:rsid w:val="00CB37F6"/>
    <w:rsid w:val="00CC7A42"/>
    <w:rsid w:val="00CD1730"/>
    <w:rsid w:val="00CD5230"/>
    <w:rsid w:val="00CE280E"/>
    <w:rsid w:val="00CE5D96"/>
    <w:rsid w:val="00CE625B"/>
    <w:rsid w:val="00CE6CA5"/>
    <w:rsid w:val="00CE705D"/>
    <w:rsid w:val="00CF7857"/>
    <w:rsid w:val="00D00288"/>
    <w:rsid w:val="00D010F8"/>
    <w:rsid w:val="00D07007"/>
    <w:rsid w:val="00D136FD"/>
    <w:rsid w:val="00D235E8"/>
    <w:rsid w:val="00D244AA"/>
    <w:rsid w:val="00D365D3"/>
    <w:rsid w:val="00D3750E"/>
    <w:rsid w:val="00D4517C"/>
    <w:rsid w:val="00D528A8"/>
    <w:rsid w:val="00D7122D"/>
    <w:rsid w:val="00D7407E"/>
    <w:rsid w:val="00D76298"/>
    <w:rsid w:val="00D8592F"/>
    <w:rsid w:val="00D941CC"/>
    <w:rsid w:val="00DA432D"/>
    <w:rsid w:val="00DB0C85"/>
    <w:rsid w:val="00DB2DA4"/>
    <w:rsid w:val="00DD0890"/>
    <w:rsid w:val="00DD3A65"/>
    <w:rsid w:val="00DD641E"/>
    <w:rsid w:val="00DE4A72"/>
    <w:rsid w:val="00DE4A8A"/>
    <w:rsid w:val="00DF589A"/>
    <w:rsid w:val="00E025BA"/>
    <w:rsid w:val="00E1164D"/>
    <w:rsid w:val="00E132AA"/>
    <w:rsid w:val="00E155C6"/>
    <w:rsid w:val="00E159BC"/>
    <w:rsid w:val="00E16608"/>
    <w:rsid w:val="00E23749"/>
    <w:rsid w:val="00E33D14"/>
    <w:rsid w:val="00E44BED"/>
    <w:rsid w:val="00E459D5"/>
    <w:rsid w:val="00E535C8"/>
    <w:rsid w:val="00E83A10"/>
    <w:rsid w:val="00E85023"/>
    <w:rsid w:val="00E85DB8"/>
    <w:rsid w:val="00E914F1"/>
    <w:rsid w:val="00E954EA"/>
    <w:rsid w:val="00E96004"/>
    <w:rsid w:val="00EA0ABB"/>
    <w:rsid w:val="00EC0009"/>
    <w:rsid w:val="00EE687D"/>
    <w:rsid w:val="00EE6A5A"/>
    <w:rsid w:val="00EF0958"/>
    <w:rsid w:val="00EF4BB8"/>
    <w:rsid w:val="00EF5A11"/>
    <w:rsid w:val="00EF7D28"/>
    <w:rsid w:val="00F05C99"/>
    <w:rsid w:val="00F137C4"/>
    <w:rsid w:val="00F23363"/>
    <w:rsid w:val="00F36DE2"/>
    <w:rsid w:val="00F45B1F"/>
    <w:rsid w:val="00F4723E"/>
    <w:rsid w:val="00F604D0"/>
    <w:rsid w:val="00F61370"/>
    <w:rsid w:val="00F77375"/>
    <w:rsid w:val="00F81178"/>
    <w:rsid w:val="00F84CD3"/>
    <w:rsid w:val="00F86023"/>
    <w:rsid w:val="00FB4EAD"/>
    <w:rsid w:val="00FB641D"/>
    <w:rsid w:val="00FD320E"/>
    <w:rsid w:val="00FD427D"/>
    <w:rsid w:val="00FE0F8A"/>
    <w:rsid w:val="00FF2E5F"/>
    <w:rsid w:val="00FF49CA"/>
    <w:rsid w:val="00FF7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57E7667"/>
  <w15:docId w15:val="{B002143D-3D11-4EE2-BCF7-69AC06C8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546A"/>
  </w:style>
  <w:style w:type="paragraph" w:styleId="Nadpis2">
    <w:name w:val="heading 2"/>
    <w:basedOn w:val="Normln"/>
    <w:next w:val="Normln"/>
    <w:link w:val="Nadpis2Char"/>
    <w:qFormat/>
    <w:rsid w:val="00BE5399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F01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6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6004"/>
  </w:style>
  <w:style w:type="paragraph" w:styleId="Zpat">
    <w:name w:val="footer"/>
    <w:basedOn w:val="Normln"/>
    <w:link w:val="ZpatChar"/>
    <w:uiPriority w:val="99"/>
    <w:unhideWhenUsed/>
    <w:rsid w:val="00E96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6004"/>
  </w:style>
  <w:style w:type="paragraph" w:styleId="Odstavecseseznamem">
    <w:name w:val="List Paragraph"/>
    <w:aliases w:val="Nad,Odstavec_muj,Odstavec cíl se seznamem,Odstavec se seznamem5,List Paragraph,Odrážky,Obrázek,_Odstavec se seznamem,Seznam - odrážky"/>
    <w:basedOn w:val="Normln"/>
    <w:link w:val="OdstavecseseznamemChar"/>
    <w:uiPriority w:val="34"/>
    <w:qFormat/>
    <w:rsid w:val="00E96004"/>
    <w:pPr>
      <w:ind w:left="720"/>
      <w:contextualSpacing/>
    </w:pPr>
  </w:style>
  <w:style w:type="paragraph" w:customStyle="1" w:styleId="Default">
    <w:name w:val="Default"/>
    <w:rsid w:val="009953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Seznamobrzk">
    <w:name w:val="table of figures"/>
    <w:basedOn w:val="Normln"/>
    <w:next w:val="Normln"/>
    <w:uiPriority w:val="99"/>
    <w:rsid w:val="00BE5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BE539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F015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,Obrázek Char,_Odstavec se seznamem Char,Seznam - odrážky Char"/>
    <w:link w:val="Odstavecseseznamem"/>
    <w:uiPriority w:val="34"/>
    <w:rsid w:val="00B87A87"/>
  </w:style>
  <w:style w:type="paragraph" w:styleId="Textbubliny">
    <w:name w:val="Balloon Text"/>
    <w:basedOn w:val="Normln"/>
    <w:link w:val="TextbublinyChar"/>
    <w:uiPriority w:val="99"/>
    <w:semiHidden/>
    <w:unhideWhenUsed/>
    <w:rsid w:val="008F2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D3D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2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035A3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035A3"/>
    <w:rPr>
      <w:color w:val="954F72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2336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2336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2336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EE68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8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687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8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68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podchlumi.cz/o-nas/mas-podchlumi/uzemni-pusobno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aspodchlumi.cz/public/dokumenty/2023/ZAD_PRIN_25.5.202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13F25-BBC9-45DA-AB84-DC78627D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4</Pages>
  <Words>729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Janáková</dc:creator>
  <cp:keywords/>
  <dc:description/>
  <cp:lastModifiedBy>Správce</cp:lastModifiedBy>
  <cp:revision>18</cp:revision>
  <cp:lastPrinted>2023-10-24T07:00:00Z</cp:lastPrinted>
  <dcterms:created xsi:type="dcterms:W3CDTF">2023-09-27T15:11:00Z</dcterms:created>
  <dcterms:modified xsi:type="dcterms:W3CDTF">2024-05-31T10:08:00Z</dcterms:modified>
</cp:coreProperties>
</file>