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75DF06AD" w:rsidR="0032034F" w:rsidRPr="0056666A" w:rsidRDefault="0032034F" w:rsidP="00882E59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882E59">
        <w:rPr>
          <w:rFonts w:ascii="Times New Roman" w:hAnsi="Times New Roman" w:cs="Times New Roman"/>
          <w:b/>
          <w:caps/>
          <w:sz w:val="34"/>
          <w:szCs w:val="34"/>
        </w:rPr>
        <w:t>13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0454F8" w:rsidRPr="000454F8">
        <w:rPr>
          <w:rFonts w:ascii="Times New Roman" w:hAnsi="Times New Roman" w:cs="Times New Roman"/>
          <w:b/>
          <w:caps/>
          <w:sz w:val="34"/>
          <w:szCs w:val="34"/>
        </w:rPr>
        <w:t>Kultura - památky</w:t>
      </w:r>
      <w:r w:rsidR="000454F8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="00882E59">
        <w:rPr>
          <w:rFonts w:ascii="Times New Roman" w:hAnsi="Times New Roman" w:cs="Times New Roman"/>
          <w:b/>
          <w:caps/>
          <w:sz w:val="34"/>
          <w:szCs w:val="34"/>
        </w:rPr>
        <w:t>I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>Kritérium formálních náležitostí č. A.2</w:t>
      </w:r>
      <w:r w:rsidR="00E17F9E" w:rsidRPr="006251DE">
        <w:t>)</w:t>
      </w:r>
      <w:r w:rsidRPr="006251DE">
        <w:t>.</w:t>
      </w:r>
    </w:p>
    <w:p w14:paraId="7C543C1B" w14:textId="62349F72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882E59">
        <w:rPr>
          <w:b/>
        </w:rPr>
        <w:t>Interních postupech MAS Podchlumí</w:t>
      </w:r>
      <w:r w:rsidR="004D43F2" w:rsidRPr="00D65DA9">
        <w:t xml:space="preserve"> </w:t>
      </w:r>
      <w:r w:rsidR="00882E59" w:rsidRPr="002D0018">
        <w:rPr>
          <w:b/>
        </w:rPr>
        <w:t>IROP 2021+, verze 5</w:t>
      </w:r>
      <w:r w:rsidR="00882E59">
        <w:t>,</w:t>
      </w:r>
      <w:r w:rsidR="004D43F2">
        <w:t xml:space="preserve">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 xml:space="preserve">do výzvy č. </w:t>
      </w:r>
      <w:r w:rsidR="000454F8">
        <w:t>70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59E317FC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 xml:space="preserve">ro žadatele a příjemce </w:t>
      </w:r>
      <w:hyperlink r:id="rId14" w:history="1">
        <w:r w:rsidRPr="005C28F2">
          <w:rPr>
            <w:rStyle w:val="Hypertextovodkaz"/>
          </w:rPr>
          <w:t>výzvy č. </w:t>
        </w:r>
        <w:r w:rsidR="000454F8">
          <w:rPr>
            <w:rStyle w:val="Hypertextovodkaz"/>
          </w:rPr>
          <w:t>70</w:t>
        </w:r>
        <w:r w:rsidR="00D65DA9" w:rsidRPr="005C28F2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0454F8" w:rsidRDefault="005C28F2" w:rsidP="005C28F2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454F8">
              <w:rPr>
                <w:rFonts w:cs="Arial"/>
                <w:b/>
                <w:bCs/>
                <w:sz w:val="28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467BF1F3" w:rsidR="00D65DA9" w:rsidRPr="00331076" w:rsidRDefault="000454F8" w:rsidP="006E33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454F8">
              <w:rPr>
                <w:rFonts w:cs="Arial"/>
                <w:b/>
                <w:sz w:val="20"/>
                <w:szCs w:val="20"/>
              </w:rPr>
              <w:t>70. výzva IROP – Kultura – památky a muzea - SC 5.1 (CLLD</w:t>
            </w:r>
            <w:r w:rsidR="006E3347" w:rsidRPr="006E3347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27D8B377" w:rsidR="00D65DA9" w:rsidRPr="000454F8" w:rsidRDefault="009C4268" w:rsidP="00882E5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454F8">
              <w:rPr>
                <w:rFonts w:cs="Arial"/>
                <w:b/>
                <w:sz w:val="20"/>
                <w:szCs w:val="20"/>
              </w:rPr>
              <w:t xml:space="preserve">Výzva MAS Podchlumí č. </w:t>
            </w:r>
            <w:r w:rsidR="00882E59">
              <w:rPr>
                <w:rFonts w:cs="Arial"/>
                <w:b/>
                <w:sz w:val="20"/>
                <w:szCs w:val="20"/>
              </w:rPr>
              <w:t>12</w:t>
            </w:r>
            <w:r w:rsidR="000454F8" w:rsidRPr="000454F8">
              <w:rPr>
                <w:rFonts w:cs="Arial"/>
                <w:b/>
                <w:sz w:val="20"/>
                <w:szCs w:val="20"/>
              </w:rPr>
              <w:t xml:space="preserve"> – IROP – Kultura - památky</w:t>
            </w:r>
            <w:r w:rsidRPr="000454F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82E59">
              <w:rPr>
                <w:rFonts w:cs="Arial"/>
                <w:b/>
                <w:sz w:val="20"/>
                <w:szCs w:val="20"/>
              </w:rPr>
              <w:t>I</w:t>
            </w:r>
            <w:r w:rsidRPr="000454F8">
              <w:rPr>
                <w:rFonts w:cs="Arial"/>
                <w:b/>
                <w:sz w:val="20"/>
                <w:szCs w:val="20"/>
              </w:rPr>
              <w:t>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48DA9C10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2428A2">
              <w:rPr>
                <w:i/>
                <w:sz w:val="20"/>
                <w:szCs w:val="20"/>
              </w:rPr>
              <w:t xml:space="preserve">70 </w:t>
            </w:r>
            <w:r>
              <w:rPr>
                <w:i/>
                <w:sz w:val="20"/>
                <w:szCs w:val="20"/>
              </w:rPr>
              <w:t>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36224B69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>kritérium věcného hodnocení 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882E59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882E59" w:rsidRPr="00586900" w:rsidRDefault="00882E59" w:rsidP="00882E5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78826CCB" w:rsidR="00882E59" w:rsidRPr="00E62E53" w:rsidRDefault="00882E59" w:rsidP="00882E59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Počítejte, že hodnocení záměru ze strany MAS může trvat přibližně </w:t>
            </w:r>
            <w:r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Pr="00C95443">
              <w:rPr>
                <w:b/>
                <w:i/>
                <w:sz w:val="20"/>
                <w:szCs w:val="20"/>
              </w:rPr>
              <w:t>20 pracovních dnů.</w:t>
            </w:r>
          </w:p>
        </w:tc>
      </w:tr>
      <w:tr w:rsidR="00882E59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882E59" w:rsidRPr="00586900" w:rsidRDefault="00882E59" w:rsidP="00882E5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6607BD86" w:rsidR="00882E59" w:rsidRPr="00E62E53" w:rsidRDefault="00882E59" w:rsidP="00882E59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 xml:space="preserve">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882E59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882E59" w:rsidRPr="00586900" w:rsidRDefault="00882E59" w:rsidP="00882E5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7DF73F5B" w:rsidR="00882E59" w:rsidRPr="00E62E53" w:rsidRDefault="00882E59" w:rsidP="00882E59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</w:t>
            </w:r>
            <w:r>
              <w:rPr>
                <w:i/>
                <w:sz w:val="20"/>
                <w:szCs w:val="20"/>
              </w:rPr>
              <w:t>formátu</w:t>
            </w:r>
            <w:r w:rsidRPr="00E62E53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81A46">
              <w:rPr>
                <w:b/>
                <w:i/>
                <w:sz w:val="20"/>
                <w:szCs w:val="20"/>
              </w:rPr>
              <w:t>den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</w:t>
            </w:r>
            <w:proofErr w:type="gramStart"/>
            <w:r w:rsidRPr="00E81A46">
              <w:rPr>
                <w:b/>
                <w:i/>
                <w:sz w:val="20"/>
                <w:szCs w:val="20"/>
              </w:rPr>
              <w:t>měsíc</w:t>
            </w:r>
            <w:proofErr w:type="gramEnd"/>
            <w:r w:rsidRPr="00E81A46">
              <w:rPr>
                <w:b/>
                <w:i/>
                <w:sz w:val="20"/>
                <w:szCs w:val="20"/>
              </w:rPr>
              <w:t>.rok</w:t>
            </w:r>
            <w:proofErr w:type="spellEnd"/>
            <w:r w:rsidRPr="00E62E53">
              <w:rPr>
                <w:i/>
                <w:sz w:val="20"/>
                <w:szCs w:val="20"/>
              </w:rPr>
              <w:t>). Realizace projektu nesmí být ukončena před podáním žádosti o podporu (plné žádosti o podporu do MS21+</w:t>
            </w:r>
            <w:r w:rsidRPr="00643092">
              <w:rPr>
                <w:i/>
                <w:sz w:val="20"/>
                <w:szCs w:val="20"/>
              </w:rPr>
              <w:t xml:space="preserve">). Žádost o platbu bude podána 20 pracovních dnů po tomto termínu ukončení fyzické realizace projektu. Nejzazší </w:t>
            </w:r>
            <w:r>
              <w:rPr>
                <w:i/>
                <w:sz w:val="20"/>
                <w:szCs w:val="20"/>
              </w:rPr>
              <w:t xml:space="preserve">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95443">
              <w:rPr>
                <w:b/>
                <w:i/>
                <w:sz w:val="20"/>
                <w:szCs w:val="20"/>
              </w:rPr>
              <w:t>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882E59" w14:paraId="2126D73A" w14:textId="77777777" w:rsidTr="00882E59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882E59" w:rsidRPr="004C6B24" w:rsidRDefault="00882E59" w:rsidP="00882E59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1D74343B" w:rsidR="00882E59" w:rsidRPr="00E62E53" w:rsidRDefault="00882E59" w:rsidP="00882E59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5BB24BB8" w:rsidR="00882E59" w:rsidRPr="007C2150" w:rsidRDefault="00882E59" w:rsidP="00882E5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882E59" w14:paraId="7402D471" w14:textId="77777777" w:rsidTr="00882E59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882E59" w:rsidRPr="004C6B24" w:rsidRDefault="00882E59" w:rsidP="00882E59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FBF3D" w:rsidR="00882E59" w:rsidRPr="00E62E53" w:rsidRDefault="00882E59" w:rsidP="00882E5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9A7C379" w14:textId="563D81BD" w:rsidR="00882E59" w:rsidRPr="001C1F58" w:rsidRDefault="00882E59" w:rsidP="00882E5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82E59" w14:paraId="695C49E8" w14:textId="77777777" w:rsidTr="00882E59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882E59" w:rsidRPr="004C6B24" w:rsidRDefault="00882E59" w:rsidP="00882E59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10A712F1" w:rsidR="00882E59" w:rsidRPr="00E62E53" w:rsidRDefault="00882E59" w:rsidP="00882E5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DF133C8" w14:textId="1826A09A" w:rsidR="00882E59" w:rsidRPr="001C1F58" w:rsidRDefault="00882E59" w:rsidP="00882E5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82E59" w14:paraId="6AC4FD5C" w14:textId="77777777" w:rsidTr="00882E59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882E59" w:rsidRPr="004C6B24" w:rsidRDefault="00882E59" w:rsidP="00882E59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20B27090" w:rsidR="00882E59" w:rsidRPr="00E62E53" w:rsidRDefault="00882E59" w:rsidP="00882E59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0ADDD96A" w:rsidR="00882E59" w:rsidRPr="001C1F58" w:rsidRDefault="00882E59" w:rsidP="00882E5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882E59">
        <w:tc>
          <w:tcPr>
            <w:tcW w:w="9042" w:type="dxa"/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</w:p>
        </w:tc>
      </w:tr>
      <w:tr w:rsidR="00D65DA9" w:rsidRPr="00586900" w14:paraId="09C45E00" w14:textId="77777777" w:rsidTr="00882E59">
        <w:tc>
          <w:tcPr>
            <w:tcW w:w="9042" w:type="dxa"/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4BAD6E7" w:rsidR="00D65DA9" w:rsidRPr="0091034E" w:rsidRDefault="009A0DBD" w:rsidP="00B16AD3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6E3347">
              <w:rPr>
                <w:rFonts w:cstheme="minorHAnsi"/>
                <w:sz w:val="20"/>
                <w:szCs w:val="20"/>
              </w:rPr>
              <w:t>B.3.</w:t>
            </w:r>
            <w:r w:rsidR="00B16AD3">
              <w:rPr>
                <w:rFonts w:cstheme="minorHAnsi"/>
                <w:sz w:val="20"/>
                <w:szCs w:val="20"/>
              </w:rPr>
              <w:t>1 Kulturní památky,</w:t>
            </w:r>
            <w:r w:rsidR="006E3347">
              <w:rPr>
                <w:rFonts w:cstheme="minorHAnsi"/>
                <w:sz w:val="20"/>
                <w:szCs w:val="20"/>
              </w:rPr>
              <w:t xml:space="preserve"> </w:t>
            </w:r>
            <w:r w:rsidR="0091034E">
              <w:rPr>
                <w:rFonts w:cstheme="minorHAnsi"/>
                <w:sz w:val="20"/>
                <w:szCs w:val="20"/>
              </w:rPr>
              <w:t xml:space="preserve">rozvojová potřeba </w:t>
            </w:r>
            <w:r w:rsidR="00B16AD3">
              <w:rPr>
                <w:rFonts w:cstheme="minorHAnsi"/>
                <w:sz w:val="20"/>
                <w:szCs w:val="20"/>
              </w:rPr>
              <w:t xml:space="preserve">J. </w:t>
            </w:r>
            <w:r w:rsidR="00B16AD3" w:rsidRPr="00864814">
              <w:rPr>
                <w:rFonts w:cstheme="minorHAnsi"/>
                <w:sz w:val="20"/>
                <w:szCs w:val="20"/>
              </w:rPr>
              <w:t>Udržení tradic, přírodního a kulturního dědictví a posílení turistické a rekreační funkce Podchlumí</w:t>
            </w:r>
            <w:r w:rsidR="0091034E">
              <w:rPr>
                <w:rFonts w:cstheme="minorHAnsi"/>
                <w:sz w:val="20"/>
                <w:szCs w:val="20"/>
              </w:rPr>
              <w:t>)</w:t>
            </w:r>
            <w:r w:rsidR="00B16A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2216BA0C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A87B79">
        <w:rPr>
          <w:b/>
        </w:rPr>
        <w:t>a</w:t>
      </w:r>
      <w:r w:rsidR="0056122D">
        <w:rPr>
          <w:b/>
        </w:rPr>
        <w:t xml:space="preserve"> P1</w:t>
      </w:r>
      <w:r w:rsidR="00B16AD3">
        <w:rPr>
          <w:b/>
        </w:rPr>
        <w:t>A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B16AD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01F86E52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44889706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návštěvníků podpořených lokalit v oblasti kultury a cestovního ruchu</w:t>
            </w:r>
            <w:r w:rsidR="00DB27B0">
              <w:rPr>
                <w:rStyle w:val="Znakapoznpodarou"/>
                <w:rFonts w:cs="Arial"/>
                <w:szCs w:val="20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65065E46" w:rsidR="0056122D" w:rsidRPr="00993F05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návštěvníci/rok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4978BD72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B16AD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1310C82D" w:rsidR="00C438A3" w:rsidRPr="006F27F8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908 021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0848F58B" w:rsidR="00C438A3" w:rsidRPr="006F27F8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revitalizovaných památkových objektů</w:t>
            </w:r>
            <w:r w:rsidR="00DB27B0">
              <w:rPr>
                <w:rStyle w:val="Znakapoznpodarou"/>
                <w:rFonts w:cs="Arial"/>
                <w:szCs w:val="20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2FD8E684" w:rsidR="00C438A3" w:rsidRPr="00993F05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objekty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63A3001D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3A41BD34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58BD10DE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Snížení konečné spotřeby energie u podpořených subjektů</w:t>
            </w:r>
            <w:r>
              <w:rPr>
                <w:rStyle w:val="Znakapoznpodarou"/>
                <w:rFonts w:cs="Arial"/>
                <w:szCs w:val="20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A58125" w14:textId="40F9C7B4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2C1B" w14:textId="5421483F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029A" w14:textId="4323CB60" w:rsidR="00C438A3" w:rsidRDefault="00DB27B0" w:rsidP="00C438A3">
            <w:pPr>
              <w:spacing w:after="0" w:line="240" w:lineRule="auto"/>
            </w:pPr>
            <w:r w:rsidRPr="00164991">
              <w:t>740 010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D7B0B3" w14:textId="4DAE9A6F" w:rsidR="00C438A3" w:rsidRDefault="00DB27B0" w:rsidP="00C438A3">
            <w:pPr>
              <w:spacing w:after="0" w:line="240" w:lineRule="auto"/>
            </w:pPr>
            <w:r w:rsidRPr="00164991">
              <w:t>Parkovací místa pro vozidla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2AC4D" w14:textId="761622B2" w:rsidR="00C438A3" w:rsidRPr="00993F05" w:rsidRDefault="00DB27B0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850011">
              <w:t>parkovací místa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E7AF" w14:textId="7E4FECD4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>formálních náležitostí A.4, A.5)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3BBB09AA" w:rsidR="00954AB8" w:rsidRPr="003C6152" w:rsidRDefault="00527E55" w:rsidP="00F677D4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</w:t>
            </w:r>
            <w:r w:rsidR="00F677D4">
              <w:rPr>
                <w:rFonts w:ascii="Calibri" w:hAnsi="Calibri" w:cs="Calibri"/>
                <w:color w:val="000000"/>
              </w:rPr>
              <w:t>íloha P2A Specifických pravidel 70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6B9C820A" w:rsidR="00527E55" w:rsidRPr="00724F71" w:rsidRDefault="00420F37" w:rsidP="00F677D4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</w:t>
            </w:r>
            <w:r w:rsidR="00F677D4">
              <w:t>A</w:t>
            </w:r>
            <w:r>
              <w:t xml:space="preserve"> Specifických pravidel </w:t>
            </w:r>
            <w:r w:rsidR="00F677D4">
              <w:t>70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>Čestné prohlášení, že se na žadatele nevztahuje povinnost dokládání stavebního povolení ani ohlášení, pokud je relevantní (vazba na kritérium věcného hodnocení C.2.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882E59">
        <w:trPr>
          <w:trHeight w:val="192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6C2DC826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82E59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6C2DC826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82E59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  <w:footnote w:id="2">
    <w:p w14:paraId="47169F4A" w14:textId="4DF29301" w:rsidR="00DB27B0" w:rsidRDefault="00DB27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  <w:szCs w:val="16"/>
        </w:rPr>
        <w:t>povinný indikátor kromě projektů zaměřených pouze na depozitáře</w:t>
      </w:r>
    </w:p>
  </w:footnote>
  <w:footnote w:id="3">
    <w:p w14:paraId="72008021" w14:textId="23608788" w:rsidR="00DB27B0" w:rsidRDefault="00DB27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</w:rPr>
        <w:t>povinný indikátor</w:t>
      </w:r>
    </w:p>
  </w:footnote>
  <w:footnote w:id="4">
    <w:p w14:paraId="683CE74B" w14:textId="56BD1AB9" w:rsidR="00DB27B0" w:rsidRPr="00DB27B0" w:rsidRDefault="00DB27B0">
      <w:pPr>
        <w:pStyle w:val="Textpoznpodarou"/>
        <w:rPr>
          <w:sz w:val="16"/>
          <w:szCs w:val="16"/>
        </w:rPr>
      </w:pPr>
      <w:r w:rsidRPr="00DB27B0">
        <w:rPr>
          <w:rStyle w:val="Znakapoznpodarou"/>
          <w:sz w:val="16"/>
          <w:szCs w:val="16"/>
        </w:rPr>
        <w:footnoteRef/>
      </w:r>
      <w:r w:rsidRPr="00DB27B0">
        <w:rPr>
          <w:sz w:val="16"/>
          <w:szCs w:val="16"/>
        </w:rPr>
        <w:t xml:space="preserve"> 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Indikátor je povinný k výběru a naplnění pro projekty, které mají povinnost doložit PENB ke stavebnímu řízení podle zákona č. 406/2000 Sb., </w:t>
      </w:r>
      <w:r w:rsidRPr="00DB27B0">
        <w:rPr>
          <w:rFonts w:ascii="Arial" w:hAnsi="Arial" w:cs="Arial"/>
          <w:i/>
          <w:iCs/>
          <w:color w:val="000000"/>
          <w:sz w:val="16"/>
          <w:szCs w:val="16"/>
        </w:rPr>
        <w:t>ve znění pozdějších předpisů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o hospodaření s energií, případně pro projekty, který si PENB nechaly zpracovat nad rámec zákona a jsou tak schopny úspory exaktně vykázat. Nerelevantní je pro projekty, jejichž předmětem je pouze nová výstavba.</w:t>
      </w:r>
    </w:p>
  </w:footnote>
  <w:footnote w:id="5">
    <w:p w14:paraId="3E6785C4" w14:textId="6761733B" w:rsidR="00DB27B0" w:rsidRDefault="00DB27B0">
      <w:pPr>
        <w:pStyle w:val="Textpoznpodarou"/>
      </w:pPr>
      <w:r w:rsidRPr="00DB27B0">
        <w:rPr>
          <w:rStyle w:val="Znakapoznpodarou"/>
          <w:sz w:val="16"/>
          <w:szCs w:val="16"/>
        </w:rPr>
        <w:footnoteRef/>
      </w:r>
      <w:r w:rsidRPr="00DB27B0">
        <w:rPr>
          <w:sz w:val="16"/>
          <w:szCs w:val="16"/>
        </w:rPr>
        <w:t xml:space="preserve"> 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>Indikátor je povinný k výběru a naplnění pro všechny projekty, ve kterých dochází k podpoře parkovacích míst pro osobní vozidla.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454F8"/>
    <w:rsid w:val="00080B09"/>
    <w:rsid w:val="00081342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E7C3D"/>
    <w:rsid w:val="001F37D4"/>
    <w:rsid w:val="00226380"/>
    <w:rsid w:val="0023690F"/>
    <w:rsid w:val="002428A2"/>
    <w:rsid w:val="00260C35"/>
    <w:rsid w:val="00261CE6"/>
    <w:rsid w:val="002621FE"/>
    <w:rsid w:val="00264E53"/>
    <w:rsid w:val="002749EF"/>
    <w:rsid w:val="002B2F85"/>
    <w:rsid w:val="002B5786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64814"/>
    <w:rsid w:val="008761C6"/>
    <w:rsid w:val="00882E59"/>
    <w:rsid w:val="008C2BA5"/>
    <w:rsid w:val="008E2981"/>
    <w:rsid w:val="008F1C1B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87B79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16AD3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2C99"/>
    <w:rsid w:val="00C566ED"/>
    <w:rsid w:val="00C60A2B"/>
    <w:rsid w:val="00C95443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B27B0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677D4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70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EDA1-DBBF-442B-80E4-7DC18E93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27</cp:revision>
  <dcterms:created xsi:type="dcterms:W3CDTF">2023-09-25T10:30:00Z</dcterms:created>
  <dcterms:modified xsi:type="dcterms:W3CDTF">2024-05-29T07:56:00Z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