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D52A" w14:textId="3970D928" w:rsidR="004848DC" w:rsidRPr="00340AC3" w:rsidRDefault="004848DC" w:rsidP="00E035B1">
      <w:pPr>
        <w:jc w:val="center"/>
        <w:rPr>
          <w:rFonts w:ascii="Calibri" w:hAnsi="Calibri" w:cs="Calibri"/>
          <w:b/>
          <w:bCs/>
          <w:color w:val="C00000"/>
          <w:sz w:val="52"/>
          <w:szCs w:val="52"/>
        </w:rPr>
      </w:pPr>
      <w:r w:rsidRPr="00340AC3">
        <w:rPr>
          <w:rFonts w:ascii="Calibri" w:hAnsi="Calibri" w:cs="Calibri"/>
          <w:b/>
          <w:bCs/>
          <w:color w:val="C00000"/>
          <w:sz w:val="52"/>
          <w:szCs w:val="52"/>
        </w:rPr>
        <w:t xml:space="preserve">Dny pro rodinu </w:t>
      </w:r>
      <w:r w:rsidR="00340AC3">
        <w:rPr>
          <w:rFonts w:ascii="Calibri" w:hAnsi="Calibri" w:cs="Calibri"/>
          <w:b/>
          <w:bCs/>
          <w:color w:val="C00000"/>
          <w:sz w:val="52"/>
          <w:szCs w:val="52"/>
        </w:rPr>
        <w:t>2022 v </w:t>
      </w:r>
      <w:r w:rsidRPr="00340AC3">
        <w:rPr>
          <w:rFonts w:ascii="Calibri" w:hAnsi="Calibri" w:cs="Calibri"/>
          <w:b/>
          <w:bCs/>
          <w:color w:val="C00000"/>
          <w:sz w:val="52"/>
          <w:szCs w:val="52"/>
        </w:rPr>
        <w:t>Hořic</w:t>
      </w:r>
      <w:r w:rsidR="00340AC3">
        <w:rPr>
          <w:rFonts w:ascii="Calibri" w:hAnsi="Calibri" w:cs="Calibri"/>
          <w:b/>
          <w:bCs/>
          <w:color w:val="C00000"/>
          <w:sz w:val="52"/>
          <w:szCs w:val="52"/>
        </w:rPr>
        <w:t>ích a okolí</w:t>
      </w:r>
    </w:p>
    <w:p w14:paraId="5931116A" w14:textId="068F0EE8" w:rsidR="00541745" w:rsidRPr="00541745" w:rsidRDefault="00541745" w:rsidP="00AD6F18">
      <w:pPr>
        <w:rPr>
          <w:b/>
          <w:bCs/>
        </w:rPr>
      </w:pPr>
      <w:r w:rsidRPr="00541745">
        <w:rPr>
          <w:b/>
          <w:bCs/>
        </w:rPr>
        <w:t>Slavíme všichni společně. „Mami, tati, babi a dědo, hurááá! Pojďme si to užít a všichni spolu!“ Dny plné zábavy, informací a setkávání!</w:t>
      </w:r>
    </w:p>
    <w:p w14:paraId="0124C2BA" w14:textId="497DEB54" w:rsidR="00541745" w:rsidRDefault="00340AC3" w:rsidP="00980B66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DF7C9D" wp14:editId="40FE61E4">
            <wp:simplePos x="0" y="0"/>
            <wp:positionH relativeFrom="column">
              <wp:posOffset>-67945</wp:posOffset>
            </wp:positionH>
            <wp:positionV relativeFrom="paragraph">
              <wp:posOffset>54610</wp:posOffset>
            </wp:positionV>
            <wp:extent cx="1096645" cy="1050925"/>
            <wp:effectExtent l="0" t="0" r="8255" b="0"/>
            <wp:wrapTight wrapText="bothSides">
              <wp:wrapPolygon edited="0">
                <wp:start x="0" y="0"/>
                <wp:lineTo x="0" y="21143"/>
                <wp:lineTo x="21387" y="21143"/>
                <wp:lineTo x="21387" y="0"/>
                <wp:lineTo x="0" y="0"/>
              </wp:wrapPolygon>
            </wp:wrapTight>
            <wp:docPr id="3" name="Obrázek 3" descr="Dny pro rodinu 2022 – Rodinné p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y pro rodinu 2022 – Rodinné pas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0CD">
        <w:t>Dny pro rodinu jsou různorodé veřejně kulturně společenské akce mezigeneračního charakteru v rámci Festivalu rodiny a také při příležitosti 30.</w:t>
      </w:r>
      <w:r w:rsidR="00AD6F18">
        <w:t> </w:t>
      </w:r>
      <w:r w:rsidR="00C310CD">
        <w:t xml:space="preserve">výročí založení prvního mateřského centra v Čechách. </w:t>
      </w:r>
      <w:r w:rsidR="00D11C68">
        <w:t>Oslavy jsou n</w:t>
      </w:r>
      <w:r w:rsidR="00C310CD">
        <w:t xml:space="preserve">aplánované </w:t>
      </w:r>
      <w:r w:rsidR="00D11C68">
        <w:t>v pěti městech Královéhradeckého kraje</w:t>
      </w:r>
      <w:r w:rsidR="00C310CD">
        <w:t xml:space="preserve"> v období mezi </w:t>
      </w:r>
      <w:r w:rsidR="00C310CD" w:rsidRPr="00980B66">
        <w:rPr>
          <w:b/>
          <w:bCs/>
        </w:rPr>
        <w:t>8.</w:t>
      </w:r>
      <w:r w:rsidR="00D11C68" w:rsidRPr="00980B66">
        <w:rPr>
          <w:b/>
          <w:bCs/>
        </w:rPr>
        <w:t xml:space="preserve"> května</w:t>
      </w:r>
      <w:r w:rsidR="00C310CD" w:rsidRPr="00980B66">
        <w:rPr>
          <w:b/>
          <w:bCs/>
        </w:rPr>
        <w:t xml:space="preserve"> </w:t>
      </w:r>
      <w:r w:rsidR="00D11C68" w:rsidRPr="00980B66">
        <w:rPr>
          <w:b/>
          <w:bCs/>
        </w:rPr>
        <w:t>do</w:t>
      </w:r>
      <w:r w:rsidR="00C310CD" w:rsidRPr="00980B66">
        <w:rPr>
          <w:b/>
          <w:bCs/>
        </w:rPr>
        <w:t xml:space="preserve"> 15.</w:t>
      </w:r>
      <w:r w:rsidR="00D11C68" w:rsidRPr="00980B66">
        <w:rPr>
          <w:b/>
          <w:bCs/>
        </w:rPr>
        <w:t xml:space="preserve"> června </w:t>
      </w:r>
      <w:r w:rsidR="00C310CD" w:rsidRPr="00980B66">
        <w:rPr>
          <w:b/>
          <w:bCs/>
        </w:rPr>
        <w:t>2022</w:t>
      </w:r>
      <w:r w:rsidR="00C310CD">
        <w:t xml:space="preserve">, kdy si postupně připomínáme </w:t>
      </w:r>
      <w:r w:rsidR="00C310CD" w:rsidRPr="00980B66">
        <w:rPr>
          <w:b/>
          <w:bCs/>
        </w:rPr>
        <w:t>Den Matek, Den rodiny, Den dětí a Den otců</w:t>
      </w:r>
      <w:r w:rsidR="00C310CD">
        <w:t>.</w:t>
      </w:r>
      <w:r w:rsidR="00541745">
        <w:t xml:space="preserve"> </w:t>
      </w:r>
      <w:r w:rsidR="00AD6F18">
        <w:t>D</w:t>
      </w:r>
      <w:r w:rsidR="00C310CD">
        <w:t>o Dnů pro rodinu zapojily</w:t>
      </w:r>
      <w:r w:rsidR="00980B66">
        <w:t xml:space="preserve"> </w:t>
      </w:r>
      <w:r w:rsidR="00AD6F18">
        <w:t xml:space="preserve">také </w:t>
      </w:r>
      <w:r w:rsidR="00980B66">
        <w:t>spolky</w:t>
      </w:r>
      <w:r w:rsidR="00980B66" w:rsidRPr="00980B66">
        <w:t xml:space="preserve"> </w:t>
      </w:r>
      <w:r w:rsidR="00980B66">
        <w:t>v</w:t>
      </w:r>
      <w:r w:rsidR="00AD6F18">
        <w:t> </w:t>
      </w:r>
      <w:r w:rsidR="00980B66">
        <w:t>Podchlumí</w:t>
      </w:r>
      <w:r w:rsidR="00AD6F18">
        <w:t>!</w:t>
      </w:r>
    </w:p>
    <w:p w14:paraId="7C627905" w14:textId="112E9D3A" w:rsidR="00541745" w:rsidRPr="005330BC" w:rsidRDefault="00340AC3" w:rsidP="00980B66">
      <w:pPr>
        <w:jc w:val="both"/>
      </w:pPr>
      <w:r w:rsidRPr="004848DC">
        <w:rPr>
          <w:rFonts w:ascii="Calibri" w:hAnsi="Calibri" w:cs="Calibri"/>
          <w:b/>
          <w:bCs/>
          <w:noProof/>
          <w:color w:val="C00000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396A447" wp14:editId="74996450">
            <wp:simplePos x="0" y="0"/>
            <wp:positionH relativeFrom="column">
              <wp:posOffset>4687570</wp:posOffset>
            </wp:positionH>
            <wp:positionV relativeFrom="paragraph">
              <wp:posOffset>44450</wp:posOffset>
            </wp:positionV>
            <wp:extent cx="1036320" cy="40449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0BC" w:rsidRPr="005330BC">
        <w:t>MAS Podchlumí, z.s.</w:t>
      </w:r>
      <w:r w:rsidR="005330BC">
        <w:rPr>
          <w:b/>
          <w:bCs/>
        </w:rPr>
        <w:t xml:space="preserve"> </w:t>
      </w:r>
      <w:r w:rsidR="005330BC">
        <w:t xml:space="preserve">odstartovala pomyslným výstřelem období dnů pro rodinu </w:t>
      </w:r>
      <w:r w:rsidR="005330BC" w:rsidRPr="005330BC">
        <w:rPr>
          <w:b/>
          <w:bCs/>
        </w:rPr>
        <w:t>Festivalem regionálních produktů</w:t>
      </w:r>
      <w:r w:rsidR="005330BC">
        <w:t xml:space="preserve"> společně s </w:t>
      </w:r>
      <w:r w:rsidR="005330BC" w:rsidRPr="005330BC">
        <w:rPr>
          <w:b/>
          <w:bCs/>
        </w:rPr>
        <w:t>otevíráním turistické sezóny</w:t>
      </w:r>
      <w:r w:rsidR="005330BC">
        <w:t> v režii DMO Podkrkonoší, z.s. Rozmanité aktivity pro rodiny s dětmi, přehlídka</w:t>
      </w:r>
      <w:r>
        <w:t xml:space="preserve"> </w:t>
      </w:r>
      <w:r w:rsidR="005330BC">
        <w:t>činnosti různých spolků, regionální produkty pro mlsné jazyky – to vše využilo mnoho rodin s dětmi z blízkého i širšího okolí.</w:t>
      </w:r>
      <w:r w:rsidR="005330BC" w:rsidRPr="005330BC">
        <w:rPr>
          <w:rFonts w:ascii="Calibri" w:hAnsi="Calibri" w:cs="Calibri"/>
          <w:b/>
          <w:bCs/>
          <w:noProof/>
          <w:color w:val="C00000"/>
          <w:sz w:val="26"/>
          <w:szCs w:val="26"/>
        </w:rPr>
        <w:t xml:space="preserve"> </w:t>
      </w:r>
    </w:p>
    <w:p w14:paraId="39F3FF0A" w14:textId="2BA50957" w:rsidR="00D11C68" w:rsidRDefault="00AD6F18" w:rsidP="00980B66">
      <w:p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0A289FAA" wp14:editId="59AC30DE">
            <wp:simplePos x="0" y="0"/>
            <wp:positionH relativeFrom="column">
              <wp:posOffset>-23495</wp:posOffset>
            </wp:positionH>
            <wp:positionV relativeFrom="paragraph">
              <wp:posOffset>1410970</wp:posOffset>
            </wp:positionV>
            <wp:extent cx="823595" cy="798830"/>
            <wp:effectExtent l="0" t="0" r="0" b="1270"/>
            <wp:wrapSquare wrapText="bothSides" distT="0" distB="0" distL="114300" distR="114300"/>
            <wp:docPr id="88" name="image2.jpg" descr="fina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inal logo.jpg"/>
                    <pic:cNvPicPr preferRelativeResize="0"/>
                  </pic:nvPicPr>
                  <pic:blipFill>
                    <a:blip r:embed="rId8"/>
                    <a:srcRect l="15289" t="13291" r="13497" b="12702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798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AC3">
        <w:rPr>
          <w:noProof/>
        </w:rPr>
        <w:drawing>
          <wp:anchor distT="0" distB="0" distL="114300" distR="114300" simplePos="0" relativeHeight="251664384" behindDoc="0" locked="0" layoutInCell="1" allowOverlap="1" wp14:anchorId="69B89B89" wp14:editId="6EE8BAFA">
            <wp:simplePos x="0" y="0"/>
            <wp:positionH relativeFrom="column">
              <wp:posOffset>4572000</wp:posOffset>
            </wp:positionH>
            <wp:positionV relativeFrom="paragraph">
              <wp:posOffset>104140</wp:posOffset>
            </wp:positionV>
            <wp:extent cx="1140460" cy="381000"/>
            <wp:effectExtent l="0" t="0" r="2540" b="0"/>
            <wp:wrapSquare wrapText="bothSides"/>
            <wp:docPr id="5" name="Obrázek 5" descr="Turistická oblast Podkrkono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istická oblast Podkrkonoší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B66">
        <w:t>RC Konvička</w:t>
      </w:r>
      <w:r w:rsidR="00C310CD">
        <w:t xml:space="preserve"> </w:t>
      </w:r>
      <w:r w:rsidR="002D6FDA">
        <w:t xml:space="preserve">zajistí doprovodný program v celookresní akci </w:t>
      </w:r>
      <w:r w:rsidR="002D6FDA" w:rsidRPr="00D11C68">
        <w:rPr>
          <w:b/>
          <w:bCs/>
        </w:rPr>
        <w:t>Dny pro rodinu v zámeckém parku v Jičíně dne 12.</w:t>
      </w:r>
      <w:r w:rsidR="00D11C68" w:rsidRPr="00D11C68">
        <w:rPr>
          <w:b/>
          <w:bCs/>
        </w:rPr>
        <w:t xml:space="preserve"> června </w:t>
      </w:r>
      <w:r w:rsidR="002D6FDA" w:rsidRPr="00D11C68">
        <w:rPr>
          <w:b/>
          <w:bCs/>
        </w:rPr>
        <w:t>2022</w:t>
      </w:r>
      <w:r w:rsidR="00D11C68">
        <w:t xml:space="preserve">. </w:t>
      </w:r>
      <w:r w:rsidR="00D11C68" w:rsidRPr="00D11C68">
        <w:t>U stánku</w:t>
      </w:r>
      <w:r w:rsidR="00D11C68">
        <w:t xml:space="preserve"> RC Konvička</w:t>
      </w:r>
      <w:r w:rsidR="00D11C68" w:rsidRPr="00D11C68">
        <w:t xml:space="preserve"> si děti budou moci každou celou hodinu zacvičit a zazpívat s Hýbánkami, vyzkouší si pomůcky z workshopů nebo si něco vytvoří. Děti čeká další bohatý program, divadla i razítkovací hra.</w:t>
      </w:r>
      <w:r w:rsidR="00D11C68">
        <w:t xml:space="preserve"> </w:t>
      </w:r>
      <w:r w:rsidR="002D6FDA">
        <w:t>V hořických Smetanových sadech RC Konvička, z.s. ve spolupráci s</w:t>
      </w:r>
      <w:r w:rsidR="00D11C68">
        <w:t> MAS Podchlumí, z.s.</w:t>
      </w:r>
      <w:r w:rsidR="002D6FDA">
        <w:t> </w:t>
      </w:r>
      <w:r w:rsidR="00D11C68">
        <w:t>(</w:t>
      </w:r>
      <w:r w:rsidR="002D6FDA">
        <w:t>projekt MAP pro ORP Hořice II</w:t>
      </w:r>
      <w:r w:rsidR="00D11C68">
        <w:t>)</w:t>
      </w:r>
      <w:r w:rsidR="002D6FDA">
        <w:t xml:space="preserve"> </w:t>
      </w:r>
      <w:r w:rsidR="00541745">
        <w:t xml:space="preserve">dne </w:t>
      </w:r>
      <w:r w:rsidR="00541745" w:rsidRPr="00D11C68">
        <w:rPr>
          <w:b/>
          <w:bCs/>
        </w:rPr>
        <w:t>8.</w:t>
      </w:r>
      <w:r>
        <w:rPr>
          <w:b/>
          <w:bCs/>
        </w:rPr>
        <w:t xml:space="preserve"> června </w:t>
      </w:r>
      <w:r w:rsidR="00541745" w:rsidRPr="00D11C68">
        <w:rPr>
          <w:b/>
          <w:bCs/>
        </w:rPr>
        <w:t xml:space="preserve">2022 </w:t>
      </w:r>
      <w:r w:rsidR="002D6FDA" w:rsidRPr="00D11C68">
        <w:rPr>
          <w:b/>
          <w:bCs/>
        </w:rPr>
        <w:t xml:space="preserve">pořádá </w:t>
      </w:r>
      <w:r w:rsidR="00D11C68" w:rsidRPr="00D11C68">
        <w:rPr>
          <w:b/>
          <w:bCs/>
        </w:rPr>
        <w:t>R</w:t>
      </w:r>
      <w:r w:rsidR="002D6FDA" w:rsidRPr="00D11C68">
        <w:rPr>
          <w:b/>
          <w:bCs/>
        </w:rPr>
        <w:t>odinný piknik s představením pro děti „Knihadýlko“</w:t>
      </w:r>
      <w:r w:rsidR="002D6FDA">
        <w:t xml:space="preserve">. </w:t>
      </w:r>
      <w:r w:rsidR="00D11C68" w:rsidRPr="00D11C68">
        <w:t>Příjemné komunitní setkání s ochutnávkou přinesených dobrot, představení Knihadýlka Ireny Fenyklové, tvoření pro děti. Prostě příjemné odpoledne. Těmito akcemi ch</w:t>
      </w:r>
      <w:r w:rsidR="00D11C68">
        <w:t>tějí spolky</w:t>
      </w:r>
      <w:r w:rsidR="00D11C68" w:rsidRPr="00D11C68">
        <w:t> posílit občanský život komunity, hodnotu rodiny a mezigeneračních vztahů, úlohu rodičů, mateřskou a otcovskou roli ve společnosti, podporuje právní ochranu rodiny, mateřství a rovných příležitostí pro všechny, usilujeme o zdravý život ve zdravém prostředí. Stejně jako Síť pro rodinu, jíž j</w:t>
      </w:r>
      <w:r w:rsidR="00D11C68">
        <w:t>e RC Konvička</w:t>
      </w:r>
      <w:r w:rsidR="00D11C68" w:rsidRPr="00D11C68">
        <w:t xml:space="preserve"> hrdým členem.</w:t>
      </w:r>
      <w:r w:rsidRPr="00AD6F18">
        <w:t xml:space="preserve"> </w:t>
      </w:r>
    </w:p>
    <w:p w14:paraId="5C92388C" w14:textId="53AE2AE9" w:rsidR="00980B66" w:rsidRPr="00980B66" w:rsidRDefault="00980B66" w:rsidP="00980B66">
      <w:pPr>
        <w:jc w:val="both"/>
      </w:pPr>
      <w:r w:rsidRPr="00980B66">
        <w:rPr>
          <w:b/>
          <w:bCs/>
        </w:rPr>
        <w:t>MAS Podchlumí, z.s.</w:t>
      </w:r>
      <w:r>
        <w:rPr>
          <w:b/>
          <w:bCs/>
        </w:rPr>
        <w:t xml:space="preserve"> </w:t>
      </w:r>
      <w:r>
        <w:t xml:space="preserve">uskuteční dne </w:t>
      </w:r>
      <w:r w:rsidR="009B7108" w:rsidRPr="009B7108">
        <w:rPr>
          <w:b/>
          <w:bCs/>
        </w:rPr>
        <w:t xml:space="preserve">31. května 2022 v prostorách Městské knihovny v Hořicích </w:t>
      </w:r>
      <w:r w:rsidR="001E4D7A" w:rsidRPr="004848DC">
        <w:rPr>
          <w:b/>
          <w:bCs/>
        </w:rPr>
        <w:t>Tvořivé setkání pro maminky s dětmi</w:t>
      </w:r>
      <w:r w:rsidR="001E4D7A" w:rsidRPr="004848DC">
        <w:t xml:space="preserve">. Záměrem je přilákat maminky s dětmi, pro které je připraveno rukodělné tvoření. Těšit se můžete na obrázky našich ukrajinských dětí, které </w:t>
      </w:r>
      <w:r w:rsidR="00212E2A" w:rsidRPr="004848DC">
        <w:t xml:space="preserve">osobitě </w:t>
      </w:r>
      <w:r w:rsidR="001E4D7A" w:rsidRPr="004848DC">
        <w:t xml:space="preserve">zachytily svoje vidění zajímavostí našeho města a obcí, kde nyní žijí. Abychom se společně lépe poznali, požádali jsme ukrajinské maminky o přípravu jimi oblíbených </w:t>
      </w:r>
      <w:r w:rsidR="00212E2A" w:rsidRPr="004848DC">
        <w:t>sladkostí. Další zajímavosti se chystají, tak si je nenechte ujít.</w:t>
      </w:r>
    </w:p>
    <w:p w14:paraId="7D4671DD" w14:textId="449AE5BE" w:rsidR="00B94A49" w:rsidRDefault="00541745" w:rsidP="00980B66">
      <w:pPr>
        <w:jc w:val="both"/>
      </w:pPr>
      <w:r>
        <w:t>V Miletíně se bude</w:t>
      </w:r>
      <w:r w:rsidR="00D11C68">
        <w:t xml:space="preserve"> také</w:t>
      </w:r>
      <w:r>
        <w:t xml:space="preserve"> konat </w:t>
      </w:r>
      <w:r w:rsidR="00D11C68" w:rsidRPr="00D11C68">
        <w:rPr>
          <w:b/>
          <w:bCs/>
        </w:rPr>
        <w:t>P</w:t>
      </w:r>
      <w:r w:rsidRPr="00D11C68">
        <w:rPr>
          <w:b/>
          <w:bCs/>
        </w:rPr>
        <w:t>řehlídka venkovského divadla 11.</w:t>
      </w:r>
      <w:r w:rsidR="00D11C68">
        <w:rPr>
          <w:b/>
          <w:bCs/>
        </w:rPr>
        <w:t xml:space="preserve"> </w:t>
      </w:r>
      <w:r w:rsidRPr="00D11C68">
        <w:rPr>
          <w:b/>
          <w:bCs/>
        </w:rPr>
        <w:t>-</w:t>
      </w:r>
      <w:r w:rsidR="00D11C68">
        <w:rPr>
          <w:b/>
          <w:bCs/>
        </w:rPr>
        <w:t xml:space="preserve"> </w:t>
      </w:r>
      <w:r w:rsidRPr="00D11C68">
        <w:rPr>
          <w:b/>
          <w:bCs/>
        </w:rPr>
        <w:t>12.</w:t>
      </w:r>
      <w:r w:rsidR="00D11C68">
        <w:rPr>
          <w:b/>
          <w:bCs/>
        </w:rPr>
        <w:t xml:space="preserve"> června </w:t>
      </w:r>
      <w:r w:rsidRPr="00D11C68">
        <w:rPr>
          <w:b/>
          <w:bCs/>
        </w:rPr>
        <w:t>2022</w:t>
      </w:r>
      <w:r>
        <w:t xml:space="preserve"> v Sousedském domě, kde se můžete těšit na bohatý divadelní program a představení pro děti.</w:t>
      </w:r>
    </w:p>
    <w:p w14:paraId="07B2E026" w14:textId="77777777" w:rsidR="00B94A49" w:rsidRDefault="00B94A49" w:rsidP="00980B66">
      <w:pPr>
        <w:jc w:val="both"/>
      </w:pPr>
    </w:p>
    <w:p w14:paraId="59352E4E" w14:textId="7893D31C" w:rsidR="00D11C68" w:rsidRDefault="00C310CD" w:rsidP="00980B6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 </w:t>
      </w:r>
    </w:p>
    <w:p w14:paraId="7727C1EB" w14:textId="473DACA1" w:rsidR="0023455A" w:rsidRPr="0023455A" w:rsidRDefault="004848DC" w:rsidP="00340AC3">
      <w:pPr>
        <w:jc w:val="right"/>
      </w:pPr>
      <w:r>
        <w:t>kolektiv MAS Podchlumí, z.s. a RC Konvička, z.s.</w:t>
      </w:r>
      <w:r w:rsidR="0023455A">
        <w:tab/>
      </w:r>
    </w:p>
    <w:sectPr w:rsidR="0023455A" w:rsidRPr="0023455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138C" w14:textId="77777777" w:rsidR="004848DC" w:rsidRDefault="004848DC" w:rsidP="004848DC">
      <w:pPr>
        <w:spacing w:after="0" w:line="240" w:lineRule="auto"/>
      </w:pPr>
      <w:r>
        <w:separator/>
      </w:r>
    </w:p>
  </w:endnote>
  <w:endnote w:type="continuationSeparator" w:id="0">
    <w:p w14:paraId="4B132C54" w14:textId="77777777" w:rsidR="004848DC" w:rsidRDefault="004848DC" w:rsidP="0048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D4B1" w14:textId="77777777" w:rsidR="004848DC" w:rsidRDefault="004848DC" w:rsidP="004848DC">
      <w:pPr>
        <w:spacing w:after="0" w:line="240" w:lineRule="auto"/>
      </w:pPr>
      <w:r>
        <w:separator/>
      </w:r>
    </w:p>
  </w:footnote>
  <w:footnote w:type="continuationSeparator" w:id="0">
    <w:p w14:paraId="36618387" w14:textId="77777777" w:rsidR="004848DC" w:rsidRDefault="004848DC" w:rsidP="0048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6B1B" w14:textId="138B2ECD" w:rsidR="004848DC" w:rsidRPr="004848DC" w:rsidRDefault="004848DC" w:rsidP="004848DC">
    <w:pPr>
      <w:jc w:val="center"/>
      <w:rPr>
        <w:rFonts w:ascii="Calibri" w:hAnsi="Calibri" w:cs="Calibri"/>
        <w:b/>
        <w:bCs/>
        <w:color w:val="C00000"/>
        <w:sz w:val="26"/>
        <w:szCs w:val="26"/>
      </w:rPr>
    </w:pPr>
    <w:r>
      <w:rPr>
        <w:rFonts w:ascii="Calibri" w:hAnsi="Calibri" w:cs="Calibri"/>
        <w:b/>
        <w:bCs/>
        <w:noProof/>
        <w:color w:val="C00000"/>
        <w:sz w:val="26"/>
        <w:szCs w:val="26"/>
      </w:rPr>
      <w:t xml:space="preserve">     </w:t>
    </w:r>
    <w:r>
      <w:rPr>
        <w:noProof/>
      </w:rPr>
      <w:t xml:space="preserve">                                                                                                           </w:t>
    </w:r>
  </w:p>
  <w:p w14:paraId="287FD28F" w14:textId="487B5306" w:rsidR="004848DC" w:rsidRDefault="004848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C6"/>
    <w:rsid w:val="00044087"/>
    <w:rsid w:val="000449DC"/>
    <w:rsid w:val="000F10B2"/>
    <w:rsid w:val="001616AF"/>
    <w:rsid w:val="001E4D7A"/>
    <w:rsid w:val="00212E2A"/>
    <w:rsid w:val="0023455A"/>
    <w:rsid w:val="00240D24"/>
    <w:rsid w:val="00251708"/>
    <w:rsid w:val="002C5CC9"/>
    <w:rsid w:val="002D6FDA"/>
    <w:rsid w:val="002E304B"/>
    <w:rsid w:val="002F7103"/>
    <w:rsid w:val="00340AC3"/>
    <w:rsid w:val="004651C5"/>
    <w:rsid w:val="004848DC"/>
    <w:rsid w:val="005330BC"/>
    <w:rsid w:val="00541745"/>
    <w:rsid w:val="005D4F5A"/>
    <w:rsid w:val="005F0531"/>
    <w:rsid w:val="006127C6"/>
    <w:rsid w:val="006D7360"/>
    <w:rsid w:val="00704AF2"/>
    <w:rsid w:val="00711E40"/>
    <w:rsid w:val="008A71C0"/>
    <w:rsid w:val="008F7456"/>
    <w:rsid w:val="00926B11"/>
    <w:rsid w:val="00980B66"/>
    <w:rsid w:val="009B7108"/>
    <w:rsid w:val="00A20EB5"/>
    <w:rsid w:val="00A614A2"/>
    <w:rsid w:val="00AD6F18"/>
    <w:rsid w:val="00AF3585"/>
    <w:rsid w:val="00B1724B"/>
    <w:rsid w:val="00B94A49"/>
    <w:rsid w:val="00C310CD"/>
    <w:rsid w:val="00D11C68"/>
    <w:rsid w:val="00DA276C"/>
    <w:rsid w:val="00E035B1"/>
    <w:rsid w:val="00E053F1"/>
    <w:rsid w:val="00FB3056"/>
    <w:rsid w:val="00F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DF961A"/>
  <w15:chartTrackingRefBased/>
  <w15:docId w15:val="{4CEE8B41-E50E-44CB-B2F5-4A69878E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B9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c684nl6">
    <w:name w:val="nc684nl6"/>
    <w:basedOn w:val="Standardnpsmoodstavce"/>
    <w:rsid w:val="00251708"/>
  </w:style>
  <w:style w:type="character" w:customStyle="1" w:styleId="Nadpis4Char">
    <w:name w:val="Nadpis 4 Char"/>
    <w:basedOn w:val="Standardnpsmoodstavce"/>
    <w:link w:val="Nadpis4"/>
    <w:uiPriority w:val="9"/>
    <w:rsid w:val="00B94A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B9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usion-toggle-heading">
    <w:name w:val="fusion-toggle-heading"/>
    <w:basedOn w:val="Standardnpsmoodstavce"/>
    <w:rsid w:val="00B94A49"/>
  </w:style>
  <w:style w:type="character" w:styleId="Siln">
    <w:name w:val="Strong"/>
    <w:basedOn w:val="Standardnpsmoodstavce"/>
    <w:uiPriority w:val="22"/>
    <w:qFormat/>
    <w:rsid w:val="00B94A4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94A4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8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8DC"/>
  </w:style>
  <w:style w:type="paragraph" w:styleId="Zpat">
    <w:name w:val="footer"/>
    <w:basedOn w:val="Normln"/>
    <w:link w:val="ZpatChar"/>
    <w:uiPriority w:val="99"/>
    <w:unhideWhenUsed/>
    <w:rsid w:val="0048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5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Burianová</dc:creator>
  <cp:keywords/>
  <dc:description/>
  <cp:lastModifiedBy>Kateřina Burianová</cp:lastModifiedBy>
  <cp:revision>4</cp:revision>
  <cp:lastPrinted>2022-05-13T08:27:00Z</cp:lastPrinted>
  <dcterms:created xsi:type="dcterms:W3CDTF">2022-05-13T08:16:00Z</dcterms:created>
  <dcterms:modified xsi:type="dcterms:W3CDTF">2022-05-13T08:30:00Z</dcterms:modified>
</cp:coreProperties>
</file>